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82" w:rsidRPr="009B1686" w:rsidRDefault="002B6482" w:rsidP="002B6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Style w:val="-42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753"/>
        <w:gridCol w:w="6711"/>
      </w:tblGrid>
      <w:tr w:rsidR="002B6482" w:rsidRPr="002878D6" w:rsidTr="00BD6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FFFFFF"/>
                <w:sz w:val="24"/>
                <w:szCs w:val="24"/>
              </w:rPr>
            </w:pPr>
            <w:r w:rsidRPr="002878D6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FFFFFF"/>
                <w:sz w:val="24"/>
                <w:szCs w:val="24"/>
              </w:rPr>
            </w:pPr>
            <w:r w:rsidRPr="002878D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2B6482" w:rsidRPr="002878D6" w:rsidTr="00BD60F6">
        <w:trPr>
          <w:trHeight w:val="20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7225AF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5AF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предлагаемого к реализации предложения</w:t>
            </w:r>
          </w:p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482" w:rsidRPr="00362816" w:rsidRDefault="002B6482" w:rsidP="00BD60F6">
            <w:pPr>
              <w:spacing w:before="0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362816">
              <w:rPr>
                <w:rStyle w:val="s1"/>
                <w:rFonts w:ascii="Times New Roman" w:hAnsi="Times New Roman"/>
                <w:sz w:val="24"/>
                <w:szCs w:val="24"/>
              </w:rPr>
              <w:t>Внесение в нормативную правовую базу изменений, допускающих использование регистраторами инфраструктуры</w:t>
            </w:r>
            <w:r w:rsidRPr="00362816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диной системы идентификац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тентификации (Е</w:t>
            </w:r>
            <w:r w:rsidRPr="00362816">
              <w:rPr>
                <w:rFonts w:ascii="Times New Roman" w:hAnsi="Times New Roman" w:cs="Times New Roman"/>
                <w:sz w:val="24"/>
                <w:szCs w:val="24"/>
              </w:rPr>
              <w:t>СИА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62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62816">
              <w:rPr>
                <w:rStyle w:val="s1"/>
                <w:rFonts w:ascii="Times New Roman" w:hAnsi="Times New Roman"/>
                <w:sz w:val="24"/>
                <w:szCs w:val="24"/>
              </w:rPr>
              <w:t>Федеральной государственной информационной системы «Единая система межведомственного электронного взаимодействия»</w:t>
            </w:r>
            <w:r>
              <w:rPr>
                <w:rStyle w:val="s1"/>
                <w:rFonts w:ascii="Times New Roman" w:hAnsi="Times New Roman"/>
                <w:sz w:val="24"/>
                <w:szCs w:val="24"/>
              </w:rPr>
              <w:t xml:space="preserve"> (СМЭВ)</w:t>
            </w: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7225AF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5AF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организации, выступающей инициатором</w:t>
            </w:r>
          </w:p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482" w:rsidRPr="007225AF" w:rsidRDefault="002B6482" w:rsidP="00BD60F6">
            <w:pPr>
              <w:spacing w:before="0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 w:rsidRPr="007225AF">
              <w:rPr>
                <w:rFonts w:ascii="Times New Roman" w:hAnsi="Times New Roman" w:cs="Times New Roman"/>
                <w:b/>
                <w:sz w:val="24"/>
                <w:szCs w:val="24"/>
              </w:rPr>
              <w:t>ПАРТАД</w:t>
            </w: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7225AF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225AF"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Совершенствованию</w:t>
            </w:r>
            <w:proofErr w:type="gramEnd"/>
            <w:r w:rsidRPr="00722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какой деятельности на финансовом рынке посвящено предложение </w:t>
            </w:r>
          </w:p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482" w:rsidRPr="002878D6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Регистраторской деятельности (деятельности по ведению реестра владельцев именных ценных бумаг)</w:t>
            </w: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реализации предложенной меры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7225AF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5AF">
              <w:rPr>
                <w:rFonts w:ascii="Times New Roman" w:hAnsi="Times New Roman" w:cs="Times New Roman"/>
                <w:i/>
                <w:sz w:val="24"/>
                <w:szCs w:val="24"/>
              </w:rPr>
              <w:t>Краткое описание предложения с точки зрения обоснованности ее выдвижения</w:t>
            </w:r>
          </w:p>
          <w:p w:rsidR="002B6482" w:rsidRPr="00362816" w:rsidRDefault="002B6482" w:rsidP="00BD60F6">
            <w:pPr>
              <w:widowControl w:val="0"/>
              <w:spacing w:before="0"/>
              <w:jc w:val="both"/>
              <w:rPr>
                <w:rStyle w:val="s1"/>
                <w:rFonts w:ascii="Times New Roman" w:hAnsi="Times New Roman"/>
                <w:i/>
                <w:sz w:val="24"/>
                <w:szCs w:val="24"/>
              </w:rPr>
            </w:pPr>
          </w:p>
          <w:p w:rsidR="002B6482" w:rsidRPr="00362816" w:rsidRDefault="002B6482" w:rsidP="00BD60F6">
            <w:pPr>
              <w:widowControl w:val="0"/>
              <w:spacing w:before="0"/>
              <w:jc w:val="both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362816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Регистраторы, как профессиональные участники рынка ценных бумаг, обязаны проводить идентификацию клиентов и регулярное обновление сведений о своих клиентах, участниках финансовых операций, их бенефициарах и выгодоприобретателях в соответствии с законодательством в сфере ПОД/ФТ. Одним из наиболее </w:t>
            </w:r>
            <w:r>
              <w:rPr>
                <w:rStyle w:val="s1"/>
                <w:rFonts w:ascii="Times New Roman" w:hAnsi="Times New Roman"/>
                <w:sz w:val="24"/>
                <w:szCs w:val="24"/>
              </w:rPr>
              <w:t>эффективных способов реализации данных обязанностей</w:t>
            </w:r>
            <w:r w:rsidRPr="00362816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является использование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ЕСИА и </w:t>
            </w:r>
            <w:r w:rsidRPr="00362816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СМЭВ. </w:t>
            </w:r>
          </w:p>
          <w:p w:rsidR="002B6482" w:rsidRPr="00362816" w:rsidRDefault="002B6482" w:rsidP="00BD60F6">
            <w:pPr>
              <w:pStyle w:val="p1"/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362816">
              <w:rPr>
                <w:rStyle w:val="s1"/>
                <w:rFonts w:ascii="Times New Roman" w:hAnsi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Style w:val="s1"/>
                <w:rFonts w:ascii="Times New Roman" w:hAnsi="Times New Roman"/>
                <w:color w:val="auto"/>
                <w:sz w:val="24"/>
                <w:szCs w:val="24"/>
              </w:rPr>
              <w:t>настоящее время</w:t>
            </w:r>
            <w:r w:rsidRPr="00362816">
              <w:rPr>
                <w:rStyle w:val="s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628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положения статьи 7 Федерального закона № 115-ФЗ 07.08.2001г. «О противодействии легализации (отмыванию) доходов, полученных преступным путем, и финансированию терроризма» </w:t>
            </w:r>
            <w:r w:rsidRPr="00362816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не допускают</w:t>
            </w:r>
            <w:r w:rsidRPr="003628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использование механизмов упрощенной идентификации клиентов при открытии и ведении лицевых счётов в реестре владельцев ценных бумаг, т.е. </w:t>
            </w:r>
            <w:r w:rsidRPr="00362816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не допускают</w:t>
            </w:r>
            <w:r w:rsidRPr="003628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использование регистраторами </w:t>
            </w:r>
            <w:r w:rsidRPr="00362816">
              <w:rPr>
                <w:rStyle w:val="s1"/>
                <w:rFonts w:ascii="Times New Roman" w:hAnsi="Times New Roman"/>
                <w:color w:val="auto"/>
                <w:sz w:val="24"/>
                <w:szCs w:val="24"/>
              </w:rPr>
              <w:t>СМЭВ</w:t>
            </w:r>
            <w:r w:rsidRPr="003628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ЕСИА при идентификации клиентов.</w:t>
            </w:r>
            <w:proofErr w:type="gramEnd"/>
          </w:p>
          <w:p w:rsidR="002B6482" w:rsidRDefault="002B6482" w:rsidP="00BD60F6">
            <w:pPr>
              <w:pStyle w:val="p1"/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B6482" w:rsidRPr="00362816" w:rsidRDefault="002B6482" w:rsidP="00BD60F6">
            <w:pPr>
              <w:pStyle w:val="p1"/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28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случае </w:t>
            </w:r>
            <w:r w:rsidRPr="00362816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законодательного</w:t>
            </w:r>
            <w:r w:rsidRPr="003628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предоставления регистраторам возможности проведения упрощенной идентификации и </w:t>
            </w:r>
            <w:r w:rsidRPr="00362816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технической возможности</w:t>
            </w:r>
            <w:r w:rsidRPr="003628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доступа к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инфраструктуре ЕСИА и СМЭВ</w:t>
            </w:r>
            <w:r w:rsidRPr="003628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ими будут использоваться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указанные</w:t>
            </w:r>
            <w:r w:rsidRPr="003628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способы</w:t>
            </w:r>
            <w:r w:rsidRPr="003628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упрощенной идентификации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B6482" w:rsidRPr="002878D6" w:rsidRDefault="002B6482" w:rsidP="00BD60F6">
            <w:pPr>
              <w:pStyle w:val="p1"/>
              <w:spacing w:before="0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2B6482" w:rsidRPr="00CB0D41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2878D6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действия должны быть совершены для реализации предложения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7225AF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Конкретные предложения по мероприятиям </w:t>
            </w:r>
          </w:p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482" w:rsidRPr="00CB0D41" w:rsidRDefault="002B6482" w:rsidP="00BD60F6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и </w:t>
            </w:r>
            <w:r w:rsidRPr="00BE572D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дополнений в </w:t>
            </w:r>
            <w:r w:rsidRPr="00BE572D">
              <w:rPr>
                <w:rFonts w:ascii="Times New Roman" w:hAnsi="Times New Roman"/>
                <w:sz w:val="24"/>
                <w:szCs w:val="24"/>
              </w:rPr>
              <w:t>Федеральный закон № 115-ФЗ 07.08.2001г. «О противодействии легализации (отмыванию) доходов, полученных преступным путем, и финансированию терроризма»</w:t>
            </w: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Конкретные измеримые результаты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22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Качественные и/или количественные показатели, позволяющие оценить эффективность реализации </w:t>
            </w:r>
            <w:r w:rsidRPr="00BA22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предложения</w:t>
            </w:r>
          </w:p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6482" w:rsidRPr="00362816" w:rsidRDefault="002B6482" w:rsidP="00BD60F6">
            <w:pPr>
              <w:spacing w:befor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Учитывая то, что с</w:t>
            </w:r>
            <w:r w:rsidRPr="00362816">
              <w:rPr>
                <w:rFonts w:ascii="Times New Roman" w:hAnsi="Times New Roman" w:cs="Times New Roman"/>
                <w:sz w:val="24"/>
                <w:szCs w:val="24"/>
              </w:rPr>
              <w:t>реднее количество зарегистрированных лиц, находящихся на обслуживан</w:t>
            </w:r>
            <w:proofErr w:type="gramStart"/>
            <w:r w:rsidRPr="00362816">
              <w:rPr>
                <w:rFonts w:ascii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362816">
              <w:rPr>
                <w:rFonts w:ascii="Times New Roman" w:hAnsi="Times New Roman" w:cs="Times New Roman"/>
                <w:sz w:val="24"/>
                <w:szCs w:val="24"/>
              </w:rPr>
              <w:t>дного регистратора, составляет более 700 тысяч, у крупных регистраторов их количество составляет 3 - 6 млн., в связи с этим, а также с учетом большого регионального разброса обслуживаемых реестров и зарегистрированных лиц, институт упрощенной идентификации особенно актуален для регистраторов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2B6482" w:rsidRPr="00362816" w:rsidRDefault="002B6482" w:rsidP="00BD60F6">
            <w:pPr>
              <w:spacing w:before="0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BA2215">
              <w:rPr>
                <w:rFonts w:ascii="Times New Roman" w:hAnsi="Times New Roman"/>
                <w:sz w:val="24"/>
                <w:szCs w:val="24"/>
              </w:rPr>
              <w:t xml:space="preserve">Реализация предложения направлена, в том числе на  расширение системы дистанционной идентификации </w:t>
            </w:r>
            <w:r w:rsidRPr="00BA2215">
              <w:rPr>
                <w:rStyle w:val="s1"/>
                <w:rFonts w:ascii="Times New Roman" w:hAnsi="Times New Roman"/>
                <w:sz w:val="24"/>
                <w:szCs w:val="24"/>
              </w:rPr>
              <w:t xml:space="preserve">потребителей финансовых услуг, что в свою очередь  способствует </w:t>
            </w:r>
            <w:r w:rsidRPr="00BA221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A2215">
              <w:rPr>
                <w:rFonts w:ascii="Times New Roman" w:hAnsi="Times New Roman"/>
                <w:sz w:val="24"/>
                <w:szCs w:val="24"/>
              </w:rPr>
              <w:t>ереход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A2215">
              <w:rPr>
                <w:rFonts w:ascii="Times New Roman" w:hAnsi="Times New Roman"/>
                <w:sz w:val="24"/>
                <w:szCs w:val="24"/>
              </w:rPr>
              <w:t xml:space="preserve"> к дистанционному безбумажному взаимодействию, позволяющему сделать финансовый рынок экстерриториальным, доступным потребителям в любое время вне зависимости от их местоположения</w:t>
            </w:r>
            <w:r w:rsidRPr="00BA2215">
              <w:rPr>
                <w:rStyle w:val="s1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BA2215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215">
              <w:rPr>
                <w:rFonts w:ascii="Times New Roman" w:hAnsi="Times New Roman" w:cs="Times New Roman"/>
                <w:sz w:val="24"/>
                <w:szCs w:val="24"/>
              </w:rPr>
              <w:t>Предлагаемая инициатором степень важности и срочности предложения (А-</w:t>
            </w:r>
            <w:proofErr w:type="gramStart"/>
            <w:r w:rsidRPr="00BA2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Pr="00BA2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482" w:rsidRPr="00362816" w:rsidRDefault="002B6482" w:rsidP="00BD60F6">
            <w:pPr>
              <w:spacing w:before="0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 w:rsidRPr="003628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2878D6">
              <w:rPr>
                <w:rFonts w:ascii="Times New Roman" w:hAnsi="Times New Roman" w:cs="Times New Roman"/>
                <w:sz w:val="24"/>
                <w:szCs w:val="24"/>
              </w:rPr>
              <w:t>Дополнительные комментарии/материалы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22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Дополнительные комментарии, например, в части соотношения вносимого предложения и уже </w:t>
            </w:r>
            <w:proofErr w:type="gramStart"/>
            <w:r w:rsidRPr="00BA2215">
              <w:rPr>
                <w:rFonts w:ascii="Times New Roman" w:hAnsi="Times New Roman" w:cs="Times New Roman"/>
                <w:i/>
                <w:sz w:val="24"/>
                <w:szCs w:val="24"/>
              </w:rPr>
              <w:t>имеющихся</w:t>
            </w:r>
            <w:proofErr w:type="gramEnd"/>
            <w:r w:rsidRPr="00BA22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портфеле</w:t>
            </w:r>
          </w:p>
          <w:p w:rsidR="002B6482" w:rsidRPr="00BA2215" w:rsidRDefault="002B6482" w:rsidP="00BD60F6">
            <w:pPr>
              <w:spacing w:before="0"/>
              <w:rPr>
                <w:rStyle w:val="a4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2878D6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BA2215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2215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Контактное лицо со стороны инициатора, контактные данные</w:t>
            </w:r>
          </w:p>
          <w:p w:rsidR="002B6482" w:rsidRPr="00BA2215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482" w:rsidRPr="00BA2215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</w:t>
            </w:r>
            <w:r w:rsidRPr="00BA2215">
              <w:rPr>
                <w:rFonts w:ascii="Times New Roman" w:hAnsi="Times New Roman" w:cs="Times New Roman"/>
                <w:sz w:val="24"/>
                <w:szCs w:val="24"/>
              </w:rPr>
              <w:t xml:space="preserve">равления ПАРТАД – Варвара </w:t>
            </w:r>
            <w:proofErr w:type="spellStart"/>
            <w:r w:rsidRPr="00BA2215">
              <w:rPr>
                <w:rFonts w:ascii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BA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482" w:rsidRPr="00BA2215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215">
              <w:rPr>
                <w:rFonts w:ascii="Times New Roman" w:hAnsi="Times New Roman" w:cs="Times New Roman"/>
                <w:sz w:val="24"/>
                <w:szCs w:val="24"/>
              </w:rPr>
              <w:t xml:space="preserve">8(495) 7896885 </w:t>
            </w:r>
          </w:p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BA221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barbara@partad.ru</w:t>
            </w:r>
          </w:p>
        </w:tc>
      </w:tr>
    </w:tbl>
    <w:p w:rsidR="002B6482" w:rsidRDefault="002B6482" w:rsidP="002B6482">
      <w:pPr>
        <w:spacing w:after="0" w:line="240" w:lineRule="auto"/>
      </w:pPr>
    </w:p>
    <w:p w:rsidR="002B6482" w:rsidRPr="001A06CE" w:rsidRDefault="002B6482" w:rsidP="001A06CE">
      <w:pPr>
        <w:jc w:val="both"/>
        <w:rPr>
          <w:rStyle w:val="s1"/>
          <w:rFonts w:asciiTheme="minorHAnsi" w:hAnsiTheme="minorHAnsi"/>
          <w:sz w:val="22"/>
          <w:szCs w:val="22"/>
        </w:rPr>
      </w:pPr>
    </w:p>
    <w:sectPr w:rsidR="002B6482" w:rsidRPr="001A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.SF UI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6E"/>
    <w:rsid w:val="00103E9B"/>
    <w:rsid w:val="001A06CE"/>
    <w:rsid w:val="002375E8"/>
    <w:rsid w:val="002B6482"/>
    <w:rsid w:val="00356AD7"/>
    <w:rsid w:val="0053519E"/>
    <w:rsid w:val="006F554C"/>
    <w:rsid w:val="007D28F3"/>
    <w:rsid w:val="007E5D6E"/>
    <w:rsid w:val="00A271E5"/>
    <w:rsid w:val="00BF0569"/>
    <w:rsid w:val="00D64C7A"/>
    <w:rsid w:val="00E62D1F"/>
    <w:rsid w:val="00E8518D"/>
    <w:rsid w:val="00E871E8"/>
    <w:rsid w:val="00F9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D6E"/>
    <w:rPr>
      <w:color w:val="0000FF"/>
      <w:u w:val="single"/>
    </w:rPr>
  </w:style>
  <w:style w:type="character" w:customStyle="1" w:styleId="s1">
    <w:name w:val="s1"/>
    <w:basedOn w:val="a0"/>
    <w:rsid w:val="001A06CE"/>
    <w:rPr>
      <w:rFonts w:ascii=".SFUIText-Regular" w:hAnsi=".SFUIText-Regular" w:hint="default"/>
      <w:b w:val="0"/>
      <w:bCs w:val="0"/>
      <w:i w:val="0"/>
      <w:iCs w:val="0"/>
      <w:sz w:val="38"/>
      <w:szCs w:val="38"/>
    </w:rPr>
  </w:style>
  <w:style w:type="character" w:customStyle="1" w:styleId="a4">
    <w:name w:val="Текст таблицы"/>
    <w:uiPriority w:val="99"/>
    <w:rsid w:val="002B6482"/>
    <w:rPr>
      <w:rFonts w:cs="Times New Roman"/>
    </w:rPr>
  </w:style>
  <w:style w:type="table" w:customStyle="1" w:styleId="-421">
    <w:name w:val="Таблица-сетка 4 — акцент 21"/>
    <w:basedOn w:val="a1"/>
    <w:uiPriority w:val="49"/>
    <w:rsid w:val="002B6482"/>
    <w:pPr>
      <w:spacing w:before="100" w:after="0" w:line="240" w:lineRule="auto"/>
    </w:pPr>
    <w:rPr>
      <w:rFonts w:eastAsiaTheme="minorEastAsia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p1">
    <w:name w:val="p1"/>
    <w:basedOn w:val="a"/>
    <w:rsid w:val="002B6482"/>
    <w:pPr>
      <w:spacing w:after="0" w:line="240" w:lineRule="auto"/>
    </w:pPr>
    <w:rPr>
      <w:rFonts w:ascii=".SF UI Text" w:hAnsi=".SF UI Text" w:cs="Times New Roman"/>
      <w:color w:val="454545"/>
      <w:sz w:val="29"/>
      <w:szCs w:val="2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D6E"/>
    <w:rPr>
      <w:color w:val="0000FF"/>
      <w:u w:val="single"/>
    </w:rPr>
  </w:style>
  <w:style w:type="character" w:customStyle="1" w:styleId="s1">
    <w:name w:val="s1"/>
    <w:basedOn w:val="a0"/>
    <w:rsid w:val="001A06CE"/>
    <w:rPr>
      <w:rFonts w:ascii=".SFUIText-Regular" w:hAnsi=".SFUIText-Regular" w:hint="default"/>
      <w:b w:val="0"/>
      <w:bCs w:val="0"/>
      <w:i w:val="0"/>
      <w:iCs w:val="0"/>
      <w:sz w:val="38"/>
      <w:szCs w:val="38"/>
    </w:rPr>
  </w:style>
  <w:style w:type="character" w:customStyle="1" w:styleId="a4">
    <w:name w:val="Текст таблицы"/>
    <w:uiPriority w:val="99"/>
    <w:rsid w:val="002B6482"/>
    <w:rPr>
      <w:rFonts w:cs="Times New Roman"/>
    </w:rPr>
  </w:style>
  <w:style w:type="table" w:customStyle="1" w:styleId="-421">
    <w:name w:val="Таблица-сетка 4 — акцент 21"/>
    <w:basedOn w:val="a1"/>
    <w:uiPriority w:val="49"/>
    <w:rsid w:val="002B6482"/>
    <w:pPr>
      <w:spacing w:before="100" w:after="0" w:line="240" w:lineRule="auto"/>
    </w:pPr>
    <w:rPr>
      <w:rFonts w:eastAsiaTheme="minorEastAsia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p1">
    <w:name w:val="p1"/>
    <w:basedOn w:val="a"/>
    <w:rsid w:val="002B6482"/>
    <w:pPr>
      <w:spacing w:after="0" w:line="240" w:lineRule="auto"/>
    </w:pPr>
    <w:rPr>
      <w:rFonts w:ascii=".SF UI Text" w:hAnsi=".SF UI Text" w:cs="Times New Roman"/>
      <w:color w:val="454545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 Артюшенко</dc:creator>
  <cp:lastModifiedBy>Денис Клековкин</cp:lastModifiedBy>
  <cp:revision>3</cp:revision>
  <dcterms:created xsi:type="dcterms:W3CDTF">2017-03-02T09:27:00Z</dcterms:created>
  <dcterms:modified xsi:type="dcterms:W3CDTF">2017-03-02T09:29:00Z</dcterms:modified>
</cp:coreProperties>
</file>