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9C" w:rsidRPr="00317CFC" w:rsidRDefault="007971B2" w:rsidP="00317CFC">
      <w:pPr>
        <w:pStyle w:val="a6"/>
        <w:suppressAutoHyphens/>
        <w:spacing w:before="0" w:after="32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48"/>
          <w:szCs w:val="48"/>
        </w:rPr>
      </w:pPr>
      <w:r w:rsidRPr="00317CFC">
        <w:rPr>
          <w:rFonts w:ascii="Times New Roman" w:hAnsi="Times New Roman"/>
          <w:b/>
          <w:bCs/>
          <w:color w:val="00B0F0"/>
          <w:sz w:val="48"/>
          <w:szCs w:val="48"/>
        </w:rPr>
        <w:t>Социальный портрет участника рабочих органов Ассоциации</w:t>
      </w:r>
    </w:p>
    <w:p w:rsidR="00B2209C" w:rsidRDefault="007971B2" w:rsidP="00317CFC">
      <w:pPr>
        <w:pStyle w:val="a6"/>
        <w:suppressAutoHyphens/>
        <w:spacing w:before="0"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«Голос о</w:t>
      </w:r>
      <w:r w:rsidR="00317CFC">
        <w:rPr>
          <w:rFonts w:ascii="Times New Roman" w:hAnsi="Times New Roman"/>
          <w:b/>
          <w:bCs/>
          <w:sz w:val="28"/>
          <w:szCs w:val="28"/>
        </w:rPr>
        <w:t>тветственного</w:t>
      </w:r>
      <w:r>
        <w:rPr>
          <w:rFonts w:ascii="Times New Roman" w:hAnsi="Times New Roman"/>
          <w:b/>
          <w:bCs/>
          <w:sz w:val="28"/>
          <w:szCs w:val="28"/>
        </w:rPr>
        <w:t xml:space="preserve"> потребителя: от личного опыта к системным изменениям»</w:t>
      </w:r>
    </w:p>
    <w:p w:rsidR="00B2209C" w:rsidRDefault="00317CFC" w:rsidP="00317CFC">
      <w:pPr>
        <w:pStyle w:val="a6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</w:t>
      </w:r>
      <w:r w:rsidR="007971B2">
        <w:rPr>
          <w:rFonts w:ascii="Times New Roman" w:hAnsi="Times New Roman"/>
        </w:rPr>
        <w:t>Мы собираем лучших представителей сообщества</w:t>
      </w:r>
      <w:r w:rsidR="00F6676B">
        <w:rPr>
          <w:rFonts w:ascii="Times New Roman" w:hAnsi="Times New Roman"/>
        </w:rPr>
        <w:t xml:space="preserve"> потребителей</w:t>
      </w:r>
      <w:r w:rsidR="007971B2">
        <w:rPr>
          <w:rFonts w:ascii="Times New Roman" w:hAnsi="Times New Roman"/>
        </w:rPr>
        <w:t xml:space="preserve"> финансовых услуг. Наша цель — объединить людей, способных стать мостом между сложной финансовой индустрией и реальными потребностями граждан. Это сообщество «Созидателей», чей опыт поможет сделать наш рынок понятнее для людей и эффективнее для государства.</w:t>
      </w:r>
    </w:p>
    <w:p w:rsidR="00B2209C" w:rsidRDefault="00B2209C" w:rsidP="00317CFC">
      <w:pPr>
        <w:pStyle w:val="a6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808080"/>
        </w:rPr>
      </w:pPr>
    </w:p>
    <w:p w:rsidR="00B2209C" w:rsidRDefault="007971B2" w:rsidP="00317CFC">
      <w:pPr>
        <w:pStyle w:val="a6"/>
        <w:suppressAutoHyphens/>
        <w:spacing w:before="0" w:after="2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Кто такой «Ответственный потребитель»</w:t>
      </w:r>
      <w:r>
        <w:rPr>
          <w:rFonts w:ascii="Times New Roman" w:hAnsi="Times New Roman"/>
          <w:b/>
          <w:bCs/>
          <w:sz w:val="28"/>
          <w:szCs w:val="28"/>
          <w:lang w:val="zh-TW" w:eastAsia="zh-TW"/>
        </w:rPr>
        <w:t>?</w:t>
      </w:r>
    </w:p>
    <w:p w:rsidR="00B2209C" w:rsidRDefault="00317CFC" w:rsidP="00317CFC">
      <w:pPr>
        <w:pStyle w:val="a6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</w:t>
      </w:r>
      <w:r w:rsidR="007971B2">
        <w:rPr>
          <w:rFonts w:ascii="Times New Roman" w:hAnsi="Times New Roman"/>
        </w:rPr>
        <w:t>Это человек, для которого финансовый рынок — не место для профессиональных спекуляций, а надежная инфраструктура для жизни. Мы ищем тех, кто живет в реальном секторе экономики и на своем опыте знает, как работают финансовые инструменты «в поле».</w:t>
      </w:r>
    </w:p>
    <w:p w:rsidR="00B2209C" w:rsidRDefault="007971B2" w:rsidP="00317CFC">
      <w:pPr>
        <w:pStyle w:val="a6"/>
        <w:numPr>
          <w:ilvl w:val="0"/>
          <w:numId w:val="2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Жизненный опыт как фундамент.</w:t>
      </w:r>
      <w:r>
        <w:rPr>
          <w:rFonts w:ascii="Times New Roman" w:hAnsi="Times New Roman"/>
        </w:rPr>
        <w:t xml:space="preserve"> Мы приглашаем врачей, инженеров, преподавателей, предпринимателей и специалистов из самых разных сфер. Нам важно не наличие диплома финансиста, а системное мышление и привычка осознанно планировать свое будущее.</w:t>
      </w:r>
    </w:p>
    <w:p w:rsidR="00B2209C" w:rsidRDefault="007971B2" w:rsidP="00317CFC">
      <w:pPr>
        <w:pStyle w:val="a6"/>
        <w:numPr>
          <w:ilvl w:val="0"/>
          <w:numId w:val="2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Практическая грамотность.</w:t>
      </w:r>
      <w:r>
        <w:rPr>
          <w:rFonts w:ascii="Times New Roman" w:hAnsi="Times New Roman"/>
        </w:rPr>
        <w:t xml:space="preserve"> Такой участник эффективно управляет бюджетом, понимает условия своих обязательств и прав. Его знания — это живой навык управления благополучием семьи.</w:t>
      </w:r>
    </w:p>
    <w:p w:rsidR="00B2209C" w:rsidRDefault="007971B2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Широкий охват индустрий.</w:t>
      </w:r>
      <w:r>
        <w:rPr>
          <w:rFonts w:ascii="Times New Roman" w:hAnsi="Times New Roman"/>
        </w:rPr>
        <w:t xml:space="preserve"> Мы ищем неравнодушных клиентов </w:t>
      </w:r>
      <w:r>
        <w:rPr>
          <w:rFonts w:ascii="Times New Roman" w:hAnsi="Times New Roman"/>
          <w:b/>
          <w:bCs/>
        </w:rPr>
        <w:t>всего финансового сектора</w:t>
      </w:r>
      <w:r>
        <w:rPr>
          <w:rFonts w:ascii="Times New Roman" w:hAnsi="Times New Roman"/>
        </w:rPr>
        <w:t>:</w:t>
      </w:r>
    </w:p>
    <w:p w:rsidR="00B2209C" w:rsidRDefault="007971B2">
      <w:pPr>
        <w:pStyle w:val="a6"/>
        <w:numPr>
          <w:ilvl w:val="1"/>
          <w:numId w:val="2"/>
        </w:numPr>
        <w:suppressAutoHyphens/>
        <w:spacing w:before="0"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Банк</w:t>
      </w:r>
      <w:bookmarkStart w:id="0" w:name="_GoBack"/>
      <w:bookmarkEnd w:id="0"/>
      <w:r>
        <w:rPr>
          <w:rFonts w:ascii="Times New Roman" w:hAnsi="Times New Roman"/>
          <w:i/>
          <w:iCs/>
        </w:rPr>
        <w:t>овские услуги:</w:t>
      </w:r>
      <w:r>
        <w:rPr>
          <w:rFonts w:ascii="Times New Roman" w:hAnsi="Times New Roman"/>
        </w:rPr>
        <w:t xml:space="preserve"> от ипотеки до цифровых платежей.</w:t>
      </w:r>
    </w:p>
    <w:p w:rsidR="00B2209C" w:rsidRDefault="007971B2">
      <w:pPr>
        <w:pStyle w:val="a6"/>
        <w:numPr>
          <w:ilvl w:val="1"/>
          <w:numId w:val="2"/>
        </w:numPr>
        <w:suppressAutoHyphens/>
        <w:spacing w:before="0"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Инвестиции:</w:t>
      </w:r>
      <w:r>
        <w:rPr>
          <w:rFonts w:ascii="Times New Roman" w:hAnsi="Times New Roman"/>
        </w:rPr>
        <w:t xml:space="preserve"> частные инвесторы на фондовом рынке.</w:t>
      </w:r>
    </w:p>
    <w:p w:rsidR="00B2209C" w:rsidRDefault="007971B2">
      <w:pPr>
        <w:pStyle w:val="a6"/>
        <w:numPr>
          <w:ilvl w:val="1"/>
          <w:numId w:val="2"/>
        </w:numPr>
        <w:suppressAutoHyphens/>
        <w:spacing w:before="0"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Страхование:</w:t>
      </w:r>
      <w:r>
        <w:rPr>
          <w:rFonts w:ascii="Times New Roman" w:hAnsi="Times New Roman"/>
        </w:rPr>
        <w:t xml:space="preserve"> те, кто пользуется защитой жизни, здоровья и имущества.</w:t>
      </w:r>
    </w:p>
    <w:p w:rsidR="00B2209C" w:rsidRDefault="007971B2">
      <w:pPr>
        <w:pStyle w:val="a6"/>
        <w:numPr>
          <w:ilvl w:val="1"/>
          <w:numId w:val="2"/>
        </w:numPr>
        <w:suppressAutoHyphens/>
        <w:spacing w:before="0"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Пенсионная сфера:</w:t>
      </w:r>
      <w:r>
        <w:rPr>
          <w:rFonts w:ascii="Times New Roman" w:hAnsi="Times New Roman"/>
        </w:rPr>
        <w:t xml:space="preserve"> люди, самостоятельно формирующие свои накопления.</w:t>
      </w:r>
    </w:p>
    <w:p w:rsidR="00B2209C" w:rsidRDefault="00B2209C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color w:val="808080"/>
        </w:rPr>
      </w:pPr>
    </w:p>
    <w:p w:rsidR="00B2209C" w:rsidRDefault="007971B2" w:rsidP="00317CFC">
      <w:pPr>
        <w:pStyle w:val="a6"/>
        <w:suppressAutoHyphens/>
        <w:spacing w:before="0" w:after="2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Главные ценности и созидательная роль</w:t>
      </w:r>
    </w:p>
    <w:p w:rsidR="00B2209C" w:rsidRDefault="00317CFC" w:rsidP="00317CFC">
      <w:pPr>
        <w:pStyle w:val="a6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</w:t>
      </w:r>
      <w:r w:rsidR="007971B2">
        <w:rPr>
          <w:rFonts w:ascii="Times New Roman" w:hAnsi="Times New Roman"/>
        </w:rPr>
        <w:t>Участник рабочих органов Ассоциации — это не пассивный наблюдатель, а активный соавтор финансовой среды.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Улучшение и продвижение.</w:t>
      </w:r>
      <w:r>
        <w:rPr>
          <w:rFonts w:ascii="Times New Roman" w:hAnsi="Times New Roman"/>
        </w:rPr>
        <w:t xml:space="preserve"> Он с интересом изучает новые продукты и готов предлагать идеи, как сделать их полезнее. Он становится естественным </w:t>
      </w:r>
      <w:proofErr w:type="spellStart"/>
      <w:r>
        <w:rPr>
          <w:rFonts w:ascii="Times New Roman" w:hAnsi="Times New Roman"/>
        </w:rPr>
        <w:t>амбассадором</w:t>
      </w:r>
      <w:proofErr w:type="spellEnd"/>
      <w:r>
        <w:rPr>
          <w:rFonts w:ascii="Times New Roman" w:hAnsi="Times New Roman"/>
        </w:rPr>
        <w:t xml:space="preserve"> качественных и честных технологий, помогая другим осваивать эффективные инструменты.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Борьба за когнитивную легкость.</w:t>
      </w:r>
      <w:r>
        <w:rPr>
          <w:rFonts w:ascii="Times New Roman" w:hAnsi="Times New Roman"/>
        </w:rPr>
        <w:t xml:space="preserve"> Участник выступает за то, чтобы прогресс был инклюзивным. Он добивается трансформации сложных договоров в простые и ясные правила, понятные каждому.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Защита уязвимых групп.</w:t>
      </w:r>
      <w:r>
        <w:rPr>
          <w:rFonts w:ascii="Times New Roman" w:hAnsi="Times New Roman"/>
        </w:rPr>
        <w:t xml:space="preserve"> Для него важно, чтобы </w:t>
      </w:r>
      <w:proofErr w:type="spellStart"/>
      <w:r>
        <w:rPr>
          <w:rFonts w:ascii="Times New Roman" w:hAnsi="Times New Roman"/>
        </w:rPr>
        <w:t>цифровизация</w:t>
      </w:r>
      <w:proofErr w:type="spellEnd"/>
      <w:r>
        <w:rPr>
          <w:rFonts w:ascii="Times New Roman" w:hAnsi="Times New Roman"/>
        </w:rPr>
        <w:t xml:space="preserve"> не создавала барьеров. Он заботится о том, чтобы новые технологии (от искусственного интеллекта до биометрии) были дружелюбны и безопасны для пожилых людей и начинающих пользователей.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Конструктивность вместо критики.</w:t>
      </w:r>
      <w:r>
        <w:rPr>
          <w:rFonts w:ascii="Times New Roman" w:hAnsi="Times New Roman"/>
        </w:rPr>
        <w:t xml:space="preserve"> Столкнувшись с проблемой, он не просто жалуется, а ищет системное решение. Его подход: «Это неудобно не только мне, но и миллионам других; давайте изменим этот процесс, чтобы он стал эффективнее для людей и прозрачнее для государства».</w:t>
      </w:r>
    </w:p>
    <w:p w:rsidR="00B2209C" w:rsidRDefault="00B2209C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color w:val="808080"/>
        </w:rPr>
      </w:pPr>
    </w:p>
    <w:p w:rsidR="00B2209C" w:rsidRDefault="007971B2">
      <w:pPr>
        <w:pStyle w:val="a6"/>
        <w:suppressAutoHyphens/>
        <w:spacing w:before="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Отличительные черты: почему мы ищем именно таких людей</w:t>
      </w:r>
      <w:r>
        <w:rPr>
          <w:rFonts w:ascii="Times New Roman" w:hAnsi="Times New Roman"/>
          <w:b/>
          <w:bCs/>
          <w:sz w:val="28"/>
          <w:szCs w:val="28"/>
          <w:lang w:val="zh-TW" w:eastAsia="zh-TW"/>
        </w:rPr>
        <w:t>?</w:t>
      </w:r>
    </w:p>
    <w:p w:rsidR="00B2209C" w:rsidRDefault="00317CFC" w:rsidP="00317CFC">
      <w:pPr>
        <w:pStyle w:val="a6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</w:t>
      </w:r>
      <w:r w:rsidR="007971B2">
        <w:rPr>
          <w:rFonts w:ascii="Times New Roman" w:hAnsi="Times New Roman"/>
        </w:rPr>
        <w:t>В отличие от профессионалов рынка, для которых финансы — это работа, наш ответственный потребитель видит в рынке средство достижения жизненных целей: образования детей, покупки жилья, достойной старости.</w:t>
      </w:r>
    </w:p>
    <w:p w:rsidR="00B2209C" w:rsidRDefault="00317CFC" w:rsidP="00317CFC">
      <w:pPr>
        <w:pStyle w:val="a6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мм </w:t>
      </w:r>
      <w:proofErr w:type="gramStart"/>
      <w:r w:rsidR="007971B2">
        <w:rPr>
          <w:rFonts w:ascii="Times New Roman" w:hAnsi="Times New Roman"/>
        </w:rPr>
        <w:t>В</w:t>
      </w:r>
      <w:proofErr w:type="gramEnd"/>
      <w:r w:rsidR="007971B2">
        <w:rPr>
          <w:rFonts w:ascii="Times New Roman" w:hAnsi="Times New Roman"/>
        </w:rPr>
        <w:t xml:space="preserve"> отличие от «профессиональных жалобщиков», наш участник обладает широким кругозором. Для него важна не просто победа в личном споре, а формирование честных правил игры для всех. Он воспринимает финансовый рынок как среду обитания, которую нужно облагораживать совместными усилиями.</w:t>
      </w:r>
    </w:p>
    <w:p w:rsidR="00B2209C" w:rsidRDefault="00B2209C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color w:val="808080"/>
        </w:rPr>
      </w:pPr>
    </w:p>
    <w:p w:rsidR="00B2209C" w:rsidRDefault="007971B2">
      <w:pPr>
        <w:pStyle w:val="a6"/>
        <w:suppressAutoHyphens/>
        <w:spacing w:before="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Прямой поиск: </w:t>
      </w:r>
      <w:r w:rsidR="00317CFC"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ак найти лучших среди миллионов</w:t>
      </w:r>
    </w:p>
    <w:p w:rsidR="00B2209C" w:rsidRDefault="00317CFC" w:rsidP="00317CFC">
      <w:pPr>
        <w:pStyle w:val="a6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</w:t>
      </w:r>
      <w:r w:rsidR="007971B2">
        <w:rPr>
          <w:rFonts w:ascii="Times New Roman" w:hAnsi="Times New Roman"/>
        </w:rPr>
        <w:t xml:space="preserve">Мы выходим непосредственно на рынок, чтобы найти самых ответственных и </w:t>
      </w:r>
      <w:r>
        <w:rPr>
          <w:rFonts w:ascii="Times New Roman" w:hAnsi="Times New Roman"/>
        </w:rPr>
        <w:t>компетентных</w:t>
      </w:r>
      <w:r w:rsidR="007971B2">
        <w:rPr>
          <w:rFonts w:ascii="Times New Roman" w:hAnsi="Times New Roman"/>
        </w:rPr>
        <w:t xml:space="preserve"> среди многомиллионной армии клиентов: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Анализ реального опыта.</w:t>
      </w:r>
      <w:r>
        <w:rPr>
          <w:rFonts w:ascii="Times New Roman" w:hAnsi="Times New Roman"/>
        </w:rPr>
        <w:t xml:space="preserve"> Мы ищем тех, кто оставляет содержательные отзывы на </w:t>
      </w:r>
      <w:proofErr w:type="spellStart"/>
      <w:r>
        <w:rPr>
          <w:rFonts w:ascii="Times New Roman" w:hAnsi="Times New Roman"/>
        </w:rPr>
        <w:t>маркетплейсах</w:t>
      </w:r>
      <w:proofErr w:type="spellEnd"/>
      <w:r>
        <w:rPr>
          <w:rFonts w:ascii="Times New Roman" w:hAnsi="Times New Roman"/>
        </w:rPr>
        <w:t xml:space="preserve"> и профильных порталах, детально описывая не только проблемы, но и логичные способы их исправления.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Лидеры мнений в сообществах.</w:t>
      </w:r>
      <w:r>
        <w:rPr>
          <w:rFonts w:ascii="Times New Roman" w:hAnsi="Times New Roman"/>
        </w:rPr>
        <w:t xml:space="preserve"> В армиях частных инвесторов, страхователей и заемщиков есть люди, которые уже ведут свои блоги или чаты, помогая другим. Это готовые кандидаты для экспертных советов.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Активные пользователи-</w:t>
      </w:r>
      <w:proofErr w:type="spellStart"/>
      <w:r>
        <w:rPr>
          <w:rFonts w:ascii="Times New Roman" w:hAnsi="Times New Roman"/>
          <w:b/>
          <w:bCs/>
        </w:rPr>
        <w:t>инноваторы</w:t>
      </w:r>
      <w:proofErr w:type="spellEnd"/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Мы обращаем внимание на тех, кто первым тестирует новые продукты, меняет брокеров в поиске лучших условий и открыто обсуждает этот опыт.</w:t>
      </w:r>
    </w:p>
    <w:p w:rsidR="00B2209C" w:rsidRDefault="007971B2" w:rsidP="00317CFC">
      <w:pPr>
        <w:pStyle w:val="a6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Участники образовательных программ.</w:t>
      </w:r>
      <w:r>
        <w:rPr>
          <w:rFonts w:ascii="Times New Roman" w:hAnsi="Times New Roman"/>
        </w:rPr>
        <w:t xml:space="preserve"> Люди, которые не просто прослушали курс финансовой грамотности, а стали волонтерами или самыми активными участниками дискуссий, — это наш главный кадровый резерв.</w:t>
      </w:r>
    </w:p>
    <w:p w:rsidR="00B2209C" w:rsidRDefault="00B2209C" w:rsidP="00317CFC">
      <w:pPr>
        <w:pStyle w:val="a6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808080"/>
        </w:rPr>
      </w:pPr>
    </w:p>
    <w:p w:rsidR="00B2209C" w:rsidRDefault="00317CFC" w:rsidP="00317CFC">
      <w:pPr>
        <w:pStyle w:val="a6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       </w:t>
      </w:r>
      <w:r w:rsidR="007971B2">
        <w:rPr>
          <w:rFonts w:ascii="Times New Roman" w:hAnsi="Times New Roman"/>
          <w:b/>
          <w:bCs/>
        </w:rPr>
        <w:t>Итоговое видение:</w:t>
      </w:r>
      <w:r w:rsidR="007971B2">
        <w:rPr>
          <w:rFonts w:ascii="Times New Roman" w:hAnsi="Times New Roman"/>
        </w:rPr>
        <w:t xml:space="preserve"> Приглашая неравнодушных клиентов из всех индустрий в рабочие органы Ассоциации, мы создаем уникальный социальный лифт. Мы даем возможность обычному человеку влиять на законы и технологии, превращая финансовый рынок в прозрачный, безопасный и по-настоящему человечный инструмент</w:t>
      </w:r>
      <w:r>
        <w:rPr>
          <w:rFonts w:ascii="Times New Roman" w:hAnsi="Times New Roman"/>
        </w:rPr>
        <w:t>арий</w:t>
      </w:r>
      <w:r w:rsidR="007971B2">
        <w:rPr>
          <w:rFonts w:ascii="Times New Roman" w:hAnsi="Times New Roman"/>
        </w:rPr>
        <w:t xml:space="preserve"> развития страны. </w:t>
      </w:r>
    </w:p>
    <w:p w:rsidR="00B2209C" w:rsidRDefault="00B2209C">
      <w:pPr>
        <w:pStyle w:val="a6"/>
        <w:suppressAutoHyphens/>
        <w:spacing w:before="0" w:after="240" w:line="240" w:lineRule="auto"/>
        <w:rPr>
          <w:rFonts w:ascii="Times New Roman" w:eastAsia="Times New Roman" w:hAnsi="Times New Roman" w:cs="Times New Roman"/>
        </w:rPr>
      </w:pPr>
    </w:p>
    <w:p w:rsidR="00B2209C" w:rsidRDefault="00B2209C">
      <w:pPr>
        <w:pStyle w:val="a6"/>
        <w:suppressAutoHyphens/>
        <w:spacing w:before="0" w:after="240" w:line="240" w:lineRule="auto"/>
        <w:rPr>
          <w:rFonts w:ascii="Times New Roman" w:eastAsia="Times New Roman" w:hAnsi="Times New Roman" w:cs="Times New Roman"/>
        </w:rPr>
      </w:pPr>
    </w:p>
    <w:p w:rsidR="00B2209C" w:rsidRDefault="00B2209C">
      <w:pPr>
        <w:pStyle w:val="a6"/>
        <w:suppressAutoHyphens/>
        <w:spacing w:before="0" w:after="240" w:line="240" w:lineRule="auto"/>
        <w:rPr>
          <w:rFonts w:ascii="Times New Roman" w:eastAsia="Times New Roman" w:hAnsi="Times New Roman" w:cs="Times New Roman"/>
        </w:rPr>
      </w:pPr>
    </w:p>
    <w:sectPr w:rsidR="00B2209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B0D" w:rsidRDefault="007971B2">
      <w:r>
        <w:separator/>
      </w:r>
    </w:p>
  </w:endnote>
  <w:endnote w:type="continuationSeparator" w:id="0">
    <w:p w:rsidR="00975B0D" w:rsidRDefault="00797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09C" w:rsidRDefault="00B2209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B0D" w:rsidRDefault="007971B2">
      <w:r>
        <w:separator/>
      </w:r>
    </w:p>
  </w:footnote>
  <w:footnote w:type="continuationSeparator" w:id="0">
    <w:p w:rsidR="00975B0D" w:rsidRDefault="00797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09C" w:rsidRDefault="00B2209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32849"/>
    <w:multiLevelType w:val="hybridMultilevel"/>
    <w:tmpl w:val="5128DCB0"/>
    <w:styleLink w:val="a"/>
    <w:lvl w:ilvl="0" w:tplc="C5AA8748">
      <w:start w:val="1"/>
      <w:numFmt w:val="decimal"/>
      <w:lvlText w:val="%1."/>
      <w:lvlJc w:val="left"/>
      <w:pPr>
        <w:ind w:left="72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67CA41C">
      <w:start w:val="1"/>
      <w:numFmt w:val="decimal"/>
      <w:lvlText w:val="%2."/>
      <w:lvlJc w:val="left"/>
      <w:pPr>
        <w:ind w:left="9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A9681A0">
      <w:start w:val="1"/>
      <w:numFmt w:val="decimal"/>
      <w:lvlText w:val="%3."/>
      <w:lvlJc w:val="left"/>
      <w:pPr>
        <w:ind w:left="11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2D038EC">
      <w:start w:val="1"/>
      <w:numFmt w:val="decimal"/>
      <w:lvlText w:val="%4."/>
      <w:lvlJc w:val="left"/>
      <w:pPr>
        <w:ind w:left="13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B841858">
      <w:start w:val="1"/>
      <w:numFmt w:val="decimal"/>
      <w:lvlText w:val="%5."/>
      <w:lvlJc w:val="left"/>
      <w:pPr>
        <w:ind w:left="160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E68AF6C">
      <w:start w:val="1"/>
      <w:numFmt w:val="decimal"/>
      <w:lvlText w:val="%6."/>
      <w:lvlJc w:val="left"/>
      <w:pPr>
        <w:ind w:left="182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448BC6C">
      <w:start w:val="1"/>
      <w:numFmt w:val="decimal"/>
      <w:lvlText w:val="%7."/>
      <w:lvlJc w:val="left"/>
      <w:pPr>
        <w:ind w:left="20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008F96C">
      <w:start w:val="1"/>
      <w:numFmt w:val="decimal"/>
      <w:lvlText w:val="%8."/>
      <w:lvlJc w:val="left"/>
      <w:pPr>
        <w:ind w:left="22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D40C8FA">
      <w:start w:val="1"/>
      <w:numFmt w:val="decimal"/>
      <w:lvlText w:val="%9."/>
      <w:lvlJc w:val="left"/>
      <w:pPr>
        <w:ind w:left="24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438C21F3"/>
    <w:multiLevelType w:val="hybridMultilevel"/>
    <w:tmpl w:val="0F466072"/>
    <w:numStyleLink w:val="a0"/>
  </w:abstractNum>
  <w:abstractNum w:abstractNumId="2" w15:restartNumberingAfterBreak="0">
    <w:nsid w:val="635C7ED5"/>
    <w:multiLevelType w:val="hybridMultilevel"/>
    <w:tmpl w:val="0F466072"/>
    <w:styleLink w:val="a0"/>
    <w:lvl w:ilvl="0" w:tplc="70807516">
      <w:start w:val="1"/>
      <w:numFmt w:val="bullet"/>
      <w:lvlText w:val="•"/>
      <w:lvlJc w:val="left"/>
      <w:pPr>
        <w:ind w:left="72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2BA82172">
      <w:start w:val="1"/>
      <w:numFmt w:val="bullet"/>
      <w:lvlText w:val="◦"/>
      <w:lvlJc w:val="left"/>
      <w:pPr>
        <w:ind w:left="144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EC46452">
      <w:start w:val="1"/>
      <w:numFmt w:val="bullet"/>
      <w:lvlText w:val="◦"/>
      <w:lvlJc w:val="left"/>
      <w:pPr>
        <w:ind w:left="216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808D7BC">
      <w:start w:val="1"/>
      <w:numFmt w:val="bullet"/>
      <w:lvlText w:val="◦"/>
      <w:lvlJc w:val="left"/>
      <w:pPr>
        <w:ind w:left="288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70A514C">
      <w:start w:val="1"/>
      <w:numFmt w:val="bullet"/>
      <w:lvlText w:val="◦"/>
      <w:lvlJc w:val="left"/>
      <w:pPr>
        <w:ind w:left="360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89A598C">
      <w:start w:val="1"/>
      <w:numFmt w:val="bullet"/>
      <w:lvlText w:val="◦"/>
      <w:lvlJc w:val="left"/>
      <w:pPr>
        <w:ind w:left="432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862B13C">
      <w:start w:val="1"/>
      <w:numFmt w:val="bullet"/>
      <w:lvlText w:val="◦"/>
      <w:lvlJc w:val="left"/>
      <w:pPr>
        <w:ind w:left="504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5C4551E">
      <w:start w:val="1"/>
      <w:numFmt w:val="bullet"/>
      <w:lvlText w:val="◦"/>
      <w:lvlJc w:val="left"/>
      <w:pPr>
        <w:ind w:left="576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2142676">
      <w:start w:val="1"/>
      <w:numFmt w:val="bullet"/>
      <w:lvlText w:val="◦"/>
      <w:lvlJc w:val="left"/>
      <w:pPr>
        <w:ind w:left="6480" w:hanging="50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7AC825A7"/>
    <w:multiLevelType w:val="hybridMultilevel"/>
    <w:tmpl w:val="5128DCB0"/>
    <w:numStyleLink w:val="a"/>
  </w:abstractNum>
  <w:num w:numId="1">
    <w:abstractNumId w:val="2"/>
  </w:num>
  <w:num w:numId="2">
    <w:abstractNumId w:val="1"/>
  </w:num>
  <w:num w:numId="3">
    <w:abstractNumId w:val="1"/>
    <w:lvlOverride w:ilvl="0">
      <w:lvl w:ilvl="0" w:tplc="FFAE56FE">
        <w:start w:val="1"/>
        <w:numFmt w:val="bullet"/>
        <w:lvlText w:val="•"/>
        <w:lvlJc w:val="left"/>
        <w:pPr>
          <w:ind w:left="72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362670">
        <w:start w:val="1"/>
        <w:numFmt w:val="bullet"/>
        <w:lvlText w:val="•"/>
        <w:lvlJc w:val="left"/>
        <w:pPr>
          <w:ind w:left="94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FD94AF7A">
        <w:start w:val="1"/>
        <w:numFmt w:val="bullet"/>
        <w:lvlText w:val="•"/>
        <w:lvlJc w:val="left"/>
        <w:pPr>
          <w:ind w:left="116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7570DDC2">
        <w:start w:val="1"/>
        <w:numFmt w:val="bullet"/>
        <w:lvlText w:val="•"/>
        <w:lvlJc w:val="left"/>
        <w:pPr>
          <w:ind w:left="138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1C32FAF2">
        <w:start w:val="1"/>
        <w:numFmt w:val="bullet"/>
        <w:lvlText w:val="•"/>
        <w:lvlJc w:val="left"/>
        <w:pPr>
          <w:ind w:left="160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DFEAD142">
        <w:start w:val="1"/>
        <w:numFmt w:val="bullet"/>
        <w:lvlText w:val="•"/>
        <w:lvlJc w:val="left"/>
        <w:pPr>
          <w:ind w:left="182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5DC8517E">
        <w:start w:val="1"/>
        <w:numFmt w:val="bullet"/>
        <w:lvlText w:val="•"/>
        <w:lvlJc w:val="left"/>
        <w:pPr>
          <w:ind w:left="204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AB161B88">
        <w:start w:val="1"/>
        <w:numFmt w:val="bullet"/>
        <w:lvlText w:val="•"/>
        <w:lvlJc w:val="left"/>
        <w:pPr>
          <w:ind w:left="226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13AA6C8">
        <w:start w:val="1"/>
        <w:numFmt w:val="bullet"/>
        <w:lvlText w:val="•"/>
        <w:lvlJc w:val="left"/>
        <w:pPr>
          <w:ind w:left="2480" w:hanging="5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9C"/>
    <w:rsid w:val="00317CFC"/>
    <w:rsid w:val="007971B2"/>
    <w:rsid w:val="00975B0D"/>
    <w:rsid w:val="00B2209C"/>
    <w:rsid w:val="00F00A93"/>
    <w:rsid w:val="00F6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9C6A"/>
  <w15:docId w15:val="{10E05711-EC4D-47B6-B269-3CBF500F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Pr>
      <w:sz w:val="24"/>
      <w:szCs w:val="24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0">
    <w:name w:val="Пункт"/>
    <w:pPr>
      <w:numPr>
        <w:numId w:val="1"/>
      </w:numPr>
    </w:pPr>
  </w:style>
  <w:style w:type="numbering" w:customStyle="1" w:styleId="a">
    <w:name w:val="С числами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Лансков</dc:creator>
  <cp:lastModifiedBy>home</cp:lastModifiedBy>
  <cp:revision>2</cp:revision>
  <dcterms:created xsi:type="dcterms:W3CDTF">2026-07-03T11:33:00Z</dcterms:created>
  <dcterms:modified xsi:type="dcterms:W3CDTF">2026-07-03T11:33:00Z</dcterms:modified>
</cp:coreProperties>
</file>