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11" w:rsidRDefault="000C4A11" w:rsidP="000C4A11">
      <w:pPr>
        <w:pStyle w:val="center"/>
        <w:jc w:val="center"/>
        <w:rPr>
          <w:b/>
          <w:bCs/>
        </w:rPr>
      </w:pPr>
      <w:r w:rsidRPr="00A64ADB">
        <w:rPr>
          <w:b/>
          <w:bCs/>
        </w:rPr>
        <w:t>ПОРЯДОК ПРОВЕДЕНИЯ</w:t>
      </w:r>
      <w:r w:rsidR="005936A5" w:rsidRPr="00A64ADB">
        <w:rPr>
          <w:b/>
          <w:bCs/>
        </w:rPr>
        <w:t xml:space="preserve"> КОНКУРСА</w:t>
      </w:r>
    </w:p>
    <w:p w:rsidR="00304776" w:rsidRPr="00A64ADB" w:rsidRDefault="00304776" w:rsidP="000C4A11">
      <w:pPr>
        <w:pStyle w:val="center"/>
        <w:jc w:val="center"/>
      </w:pPr>
      <w:r>
        <w:rPr>
          <w:b/>
          <w:bCs/>
        </w:rPr>
        <w:t>«Лучший инфраструктурный институт года -202</w:t>
      </w:r>
      <w:r w:rsidR="002C12C3">
        <w:rPr>
          <w:b/>
          <w:bCs/>
        </w:rPr>
        <w:t>2</w:t>
      </w:r>
      <w:r>
        <w:rPr>
          <w:b/>
          <w:bCs/>
        </w:rPr>
        <w:t>»</w:t>
      </w:r>
    </w:p>
    <w:p w:rsidR="000C4A11" w:rsidRPr="00A64ADB" w:rsidRDefault="00FD7EEF" w:rsidP="005936A5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0C4A11" w:rsidRPr="00A64ADB">
        <w:rPr>
          <w:sz w:val="22"/>
          <w:szCs w:val="22"/>
        </w:rPr>
        <w:t>частвовать</w:t>
      </w:r>
      <w:r>
        <w:rPr>
          <w:sz w:val="22"/>
          <w:szCs w:val="22"/>
        </w:rPr>
        <w:t xml:space="preserve"> (голосовать)</w:t>
      </w:r>
      <w:r w:rsidR="000C4A11" w:rsidRPr="00A64ADB">
        <w:rPr>
          <w:sz w:val="22"/>
          <w:szCs w:val="22"/>
        </w:rPr>
        <w:t xml:space="preserve"> в Конкурсе могут организации</w:t>
      </w:r>
      <w:r w:rsidR="00A61E0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A61E00">
        <w:rPr>
          <w:sz w:val="22"/>
          <w:szCs w:val="22"/>
        </w:rPr>
        <w:t xml:space="preserve"> </w:t>
      </w:r>
      <w:r w:rsidR="00B32C86" w:rsidRPr="00B32C86">
        <w:rPr>
          <w:sz w:val="22"/>
          <w:szCs w:val="22"/>
        </w:rPr>
        <w:t>учетные институты</w:t>
      </w:r>
      <w:r>
        <w:rPr>
          <w:sz w:val="22"/>
          <w:szCs w:val="22"/>
        </w:rPr>
        <w:t xml:space="preserve"> финансового рынка</w:t>
      </w:r>
      <w:r w:rsidR="00B32C86" w:rsidRPr="00B32C86">
        <w:rPr>
          <w:sz w:val="22"/>
          <w:szCs w:val="22"/>
        </w:rPr>
        <w:t>, имеющие лицензии регистраторов и специализированных депозитариев</w:t>
      </w:r>
      <w:r w:rsidR="008F2D29" w:rsidRPr="00A64ADB">
        <w:rPr>
          <w:sz w:val="22"/>
          <w:szCs w:val="22"/>
        </w:rPr>
        <w:t>.</w:t>
      </w:r>
    </w:p>
    <w:p w:rsidR="00C458F9" w:rsidRPr="00C41B7F" w:rsidRDefault="00C458F9" w:rsidP="005936A5">
      <w:pPr>
        <w:pStyle w:val="a3"/>
        <w:ind w:firstLine="567"/>
        <w:jc w:val="both"/>
        <w:rPr>
          <w:sz w:val="22"/>
          <w:szCs w:val="22"/>
        </w:rPr>
      </w:pPr>
      <w:r w:rsidRPr="00C41B7F">
        <w:rPr>
          <w:b/>
          <w:sz w:val="22"/>
          <w:szCs w:val="22"/>
        </w:rPr>
        <w:t>Победител</w:t>
      </w:r>
      <w:r w:rsidR="00A61E00" w:rsidRPr="00C41B7F">
        <w:rPr>
          <w:b/>
          <w:sz w:val="22"/>
          <w:szCs w:val="22"/>
        </w:rPr>
        <w:t>и</w:t>
      </w:r>
      <w:r w:rsidRPr="00C41B7F">
        <w:rPr>
          <w:b/>
          <w:sz w:val="22"/>
          <w:szCs w:val="22"/>
        </w:rPr>
        <w:t xml:space="preserve"> </w:t>
      </w:r>
      <w:r w:rsidRPr="00C41B7F">
        <w:rPr>
          <w:sz w:val="22"/>
          <w:szCs w:val="22"/>
        </w:rPr>
        <w:t>определя</w:t>
      </w:r>
      <w:r w:rsidR="00A61E00" w:rsidRPr="00C41B7F">
        <w:rPr>
          <w:sz w:val="22"/>
          <w:szCs w:val="22"/>
        </w:rPr>
        <w:t>ю</w:t>
      </w:r>
      <w:r w:rsidRPr="00C41B7F">
        <w:rPr>
          <w:sz w:val="22"/>
          <w:szCs w:val="22"/>
        </w:rPr>
        <w:t xml:space="preserve">тся из числа номинантов Конкурса </w:t>
      </w:r>
      <w:r w:rsidR="00C41B7F" w:rsidRPr="00C41B7F">
        <w:rPr>
          <w:sz w:val="22"/>
          <w:szCs w:val="22"/>
        </w:rPr>
        <w:t>в номинациях «Лучший инфраструктурный институт – 202</w:t>
      </w:r>
      <w:r w:rsidR="002C12C3">
        <w:rPr>
          <w:sz w:val="22"/>
          <w:szCs w:val="22"/>
        </w:rPr>
        <w:t>2</w:t>
      </w:r>
      <w:r w:rsidR="00C41B7F" w:rsidRPr="00C41B7F">
        <w:rPr>
          <w:sz w:val="22"/>
          <w:szCs w:val="22"/>
        </w:rPr>
        <w:t>» и «Лучший региональный инфраструктурный институт – 202</w:t>
      </w:r>
      <w:r w:rsidR="002C12C3">
        <w:rPr>
          <w:sz w:val="22"/>
          <w:szCs w:val="22"/>
        </w:rPr>
        <w:t>2</w:t>
      </w:r>
      <w:r w:rsidR="00C41B7F" w:rsidRPr="00C41B7F">
        <w:rPr>
          <w:sz w:val="22"/>
          <w:szCs w:val="22"/>
        </w:rPr>
        <w:t>»</w:t>
      </w:r>
      <w:r w:rsidR="00C41B7F">
        <w:rPr>
          <w:sz w:val="22"/>
          <w:szCs w:val="22"/>
        </w:rPr>
        <w:t xml:space="preserve"> </w:t>
      </w:r>
      <w:r w:rsidRPr="00C41B7F">
        <w:rPr>
          <w:sz w:val="22"/>
          <w:szCs w:val="22"/>
        </w:rPr>
        <w:t xml:space="preserve">по итогам голосования, которое будет проводиться среди участников Конференции  </w:t>
      </w:r>
      <w:r w:rsidR="00063C36" w:rsidRPr="001A7A09">
        <w:rPr>
          <w:sz w:val="22"/>
          <w:szCs w:val="22"/>
        </w:rPr>
        <w:t>«</w:t>
      </w:r>
      <w:r w:rsidRPr="001A7A09">
        <w:rPr>
          <w:sz w:val="22"/>
          <w:szCs w:val="22"/>
        </w:rPr>
        <w:t>Инфрас</w:t>
      </w:r>
      <w:r w:rsidR="00461FB3" w:rsidRPr="001A7A09">
        <w:rPr>
          <w:sz w:val="22"/>
          <w:szCs w:val="22"/>
        </w:rPr>
        <w:t xml:space="preserve">труктура рынка ценных бумаг </w:t>
      </w:r>
      <w:r w:rsidR="00155368" w:rsidRPr="001A7A09">
        <w:rPr>
          <w:sz w:val="22"/>
          <w:szCs w:val="22"/>
        </w:rPr>
        <w:t xml:space="preserve">и ЦФА </w:t>
      </w:r>
      <w:r w:rsidR="00F26DCC" w:rsidRPr="001A7A09">
        <w:rPr>
          <w:sz w:val="22"/>
          <w:szCs w:val="22"/>
        </w:rPr>
        <w:t xml:space="preserve">- </w:t>
      </w:r>
      <w:r w:rsidR="00461FB3" w:rsidRPr="001A7A09">
        <w:rPr>
          <w:sz w:val="22"/>
          <w:szCs w:val="22"/>
        </w:rPr>
        <w:t>20</w:t>
      </w:r>
      <w:r w:rsidR="001A7A09">
        <w:rPr>
          <w:sz w:val="22"/>
          <w:szCs w:val="22"/>
        </w:rPr>
        <w:t>23</w:t>
      </w:r>
      <w:r w:rsidR="00063C36" w:rsidRPr="001A7A09">
        <w:rPr>
          <w:sz w:val="22"/>
          <w:szCs w:val="22"/>
        </w:rPr>
        <w:t>»</w:t>
      </w:r>
      <w:r w:rsidRPr="001A7A09">
        <w:rPr>
          <w:sz w:val="22"/>
          <w:szCs w:val="22"/>
        </w:rPr>
        <w:t>.</w:t>
      </w:r>
    </w:p>
    <w:p w:rsidR="000C4A11" w:rsidRPr="00A64ADB" w:rsidRDefault="00155368" w:rsidP="008F2D29">
      <w:pPr>
        <w:pStyle w:val="a3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="008F2D29" w:rsidRPr="00A64ADB">
        <w:rPr>
          <w:b/>
          <w:sz w:val="22"/>
          <w:szCs w:val="22"/>
        </w:rPr>
        <w:t xml:space="preserve">оминанты </w:t>
      </w:r>
      <w:r w:rsidR="00FD7EEF">
        <w:rPr>
          <w:b/>
          <w:sz w:val="22"/>
          <w:szCs w:val="22"/>
        </w:rPr>
        <w:t xml:space="preserve">Конкурса </w:t>
      </w:r>
      <w:r w:rsidR="008F2D29" w:rsidRPr="00A64ADB">
        <w:rPr>
          <w:sz w:val="22"/>
          <w:szCs w:val="22"/>
        </w:rPr>
        <w:t>определяются</w:t>
      </w:r>
      <w:r w:rsidR="00917890" w:rsidRPr="00917890">
        <w:rPr>
          <w:sz w:val="22"/>
          <w:szCs w:val="22"/>
        </w:rPr>
        <w:t xml:space="preserve"> </w:t>
      </w:r>
      <w:r w:rsidR="00841244" w:rsidRPr="00766C5B">
        <w:rPr>
          <w:sz w:val="22"/>
          <w:szCs w:val="22"/>
        </w:rPr>
        <w:t xml:space="preserve">по итогам </w:t>
      </w:r>
      <w:r w:rsidR="008F2D29" w:rsidRPr="00766C5B">
        <w:rPr>
          <w:sz w:val="22"/>
          <w:szCs w:val="22"/>
        </w:rPr>
        <w:t>анкетирования</w:t>
      </w:r>
      <w:r w:rsidR="00766C5B">
        <w:rPr>
          <w:sz w:val="22"/>
          <w:szCs w:val="22"/>
        </w:rPr>
        <w:t xml:space="preserve"> </w:t>
      </w:r>
      <w:r w:rsidR="00B32C86" w:rsidRPr="00B32C86">
        <w:rPr>
          <w:sz w:val="22"/>
          <w:szCs w:val="22"/>
        </w:rPr>
        <w:t>учетны</w:t>
      </w:r>
      <w:r w:rsidR="00B32C86">
        <w:rPr>
          <w:sz w:val="22"/>
          <w:szCs w:val="22"/>
        </w:rPr>
        <w:t>х</w:t>
      </w:r>
      <w:r w:rsidR="00B32C86" w:rsidRPr="00B32C86">
        <w:rPr>
          <w:sz w:val="22"/>
          <w:szCs w:val="22"/>
        </w:rPr>
        <w:t xml:space="preserve"> институт</w:t>
      </w:r>
      <w:r w:rsidR="00B32C86">
        <w:rPr>
          <w:sz w:val="22"/>
          <w:szCs w:val="22"/>
        </w:rPr>
        <w:t>ов</w:t>
      </w:r>
      <w:r w:rsidR="00B32C86" w:rsidRPr="00B32C86">
        <w:rPr>
          <w:sz w:val="22"/>
          <w:szCs w:val="22"/>
        </w:rPr>
        <w:t>, имеющи</w:t>
      </w:r>
      <w:r w:rsidR="00B32C86">
        <w:rPr>
          <w:sz w:val="22"/>
          <w:szCs w:val="22"/>
        </w:rPr>
        <w:t>х</w:t>
      </w:r>
      <w:r w:rsidR="00B32C86" w:rsidRPr="00B32C86">
        <w:rPr>
          <w:sz w:val="22"/>
          <w:szCs w:val="22"/>
        </w:rPr>
        <w:t xml:space="preserve"> лицензии регистраторов и специализированных депозитариев</w:t>
      </w:r>
      <w:r w:rsidR="000E3218" w:rsidRPr="00A64ADB">
        <w:rPr>
          <w:sz w:val="22"/>
          <w:szCs w:val="22"/>
        </w:rPr>
        <w:t>.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Номинирование организации </w:t>
      </w:r>
      <w:r w:rsidR="00155368">
        <w:rPr>
          <w:sz w:val="22"/>
          <w:szCs w:val="22"/>
        </w:rPr>
        <w:t xml:space="preserve">на </w:t>
      </w:r>
      <w:r w:rsidRPr="00A64ADB">
        <w:rPr>
          <w:sz w:val="22"/>
          <w:szCs w:val="22"/>
        </w:rPr>
        <w:t xml:space="preserve">Конкурс (включение организации в состав участников Конкурса) осуществляется путём указания участником голосования </w:t>
      </w:r>
      <w:r w:rsidR="00FD7EEF">
        <w:rPr>
          <w:sz w:val="22"/>
          <w:szCs w:val="22"/>
        </w:rPr>
        <w:t xml:space="preserve">номинируемого им учетного института </w:t>
      </w:r>
      <w:r w:rsidRPr="00A64ADB">
        <w:rPr>
          <w:sz w:val="22"/>
          <w:szCs w:val="22"/>
        </w:rPr>
        <w:t xml:space="preserve"> в </w:t>
      </w:r>
      <w:r w:rsidRPr="00A64ADB">
        <w:rPr>
          <w:sz w:val="22"/>
          <w:szCs w:val="22"/>
          <w:u w:val="single"/>
        </w:rPr>
        <w:t>Анкете</w:t>
      </w:r>
      <w:r w:rsidR="009E05C3" w:rsidRPr="00A64ADB">
        <w:rPr>
          <w:sz w:val="22"/>
          <w:szCs w:val="22"/>
        </w:rPr>
        <w:t xml:space="preserve">  </w:t>
      </w:r>
      <w:r w:rsidRPr="00A64ADB">
        <w:rPr>
          <w:sz w:val="22"/>
          <w:szCs w:val="22"/>
        </w:rPr>
        <w:t xml:space="preserve">в соответствующей </w:t>
      </w:r>
      <w:r w:rsidRPr="00A64ADB">
        <w:rPr>
          <w:sz w:val="22"/>
          <w:szCs w:val="22"/>
          <w:u w:val="single"/>
        </w:rPr>
        <w:t>номинации.</w:t>
      </w:r>
      <w:r w:rsidRPr="00A64ADB">
        <w:rPr>
          <w:sz w:val="22"/>
          <w:szCs w:val="22"/>
        </w:rPr>
        <w:t xml:space="preserve"> Номинирование рассматривается как признание участник</w:t>
      </w:r>
      <w:r w:rsidR="00304776">
        <w:rPr>
          <w:sz w:val="22"/>
          <w:szCs w:val="22"/>
        </w:rPr>
        <w:t>ами</w:t>
      </w:r>
      <w:r w:rsidRPr="00A64ADB">
        <w:rPr>
          <w:sz w:val="22"/>
          <w:szCs w:val="22"/>
        </w:rPr>
        <w:t xml:space="preserve">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значимых достижений организации - участника Конкурса в соответствующей номинации в </w:t>
      </w:r>
      <w:r w:rsidR="0059647C">
        <w:rPr>
          <w:sz w:val="22"/>
          <w:szCs w:val="22"/>
        </w:rPr>
        <w:t>202</w:t>
      </w:r>
      <w:r w:rsidR="002C12C3">
        <w:rPr>
          <w:sz w:val="22"/>
          <w:szCs w:val="22"/>
        </w:rPr>
        <w:t>2</w:t>
      </w:r>
      <w:r w:rsidR="0059647C">
        <w:rPr>
          <w:sz w:val="22"/>
          <w:szCs w:val="22"/>
        </w:rPr>
        <w:t xml:space="preserve"> г</w:t>
      </w:r>
      <w:r w:rsidR="00063C36">
        <w:rPr>
          <w:sz w:val="22"/>
          <w:szCs w:val="22"/>
        </w:rPr>
        <w:t>оду</w:t>
      </w:r>
      <w:r w:rsidRPr="00A64ADB">
        <w:rPr>
          <w:sz w:val="22"/>
          <w:szCs w:val="22"/>
        </w:rPr>
        <w:t xml:space="preserve">. 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От одной организации - участника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может быть принята </w:t>
      </w:r>
      <w:r w:rsidRPr="00766C5B">
        <w:rPr>
          <w:sz w:val="22"/>
          <w:szCs w:val="22"/>
          <w:u w:val="single"/>
        </w:rPr>
        <w:t>только одна Анкета</w:t>
      </w:r>
      <w:r w:rsidRPr="00A64ADB">
        <w:rPr>
          <w:sz w:val="22"/>
          <w:szCs w:val="22"/>
        </w:rPr>
        <w:t xml:space="preserve">. При номинировании (указании) участником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в какой-либо номинации себя</w:t>
      </w:r>
      <w:r w:rsidR="00304776">
        <w:rPr>
          <w:sz w:val="22"/>
          <w:szCs w:val="22"/>
        </w:rPr>
        <w:t xml:space="preserve"> самого</w:t>
      </w:r>
      <w:r w:rsidRPr="00A64ADB">
        <w:rPr>
          <w:sz w:val="22"/>
          <w:szCs w:val="22"/>
        </w:rPr>
        <w:t xml:space="preserve">, </w:t>
      </w:r>
      <w:r w:rsidRPr="00766C5B">
        <w:rPr>
          <w:b/>
          <w:sz w:val="22"/>
          <w:szCs w:val="22"/>
        </w:rPr>
        <w:t>данный голос при подсчете результатов голосования не учитывается</w:t>
      </w:r>
      <w:r w:rsidRPr="00A64ADB">
        <w:rPr>
          <w:sz w:val="22"/>
          <w:szCs w:val="22"/>
        </w:rPr>
        <w:t xml:space="preserve">. 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При указании (номинировании) организаций в Анкете следует по возможности использовать полные наименования организаций (без указания форм собственности). Допускается указание в Анкете официальных или общепринятых сокращенных наименований организаций при условии их однозначной трактовки и не совпадения с наименованиями других организаций - участников Конкурса. </w:t>
      </w:r>
    </w:p>
    <w:p w:rsidR="00155368" w:rsidRDefault="002423CE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При заполнении указанных в Анкете номинаций указываются </w:t>
      </w:r>
      <w:r w:rsidR="00063C36">
        <w:rPr>
          <w:sz w:val="22"/>
          <w:szCs w:val="22"/>
        </w:rPr>
        <w:t xml:space="preserve">пятерки (по основной номинации) либо </w:t>
      </w:r>
      <w:r w:rsidRPr="00A64ADB">
        <w:rPr>
          <w:sz w:val="22"/>
          <w:szCs w:val="22"/>
        </w:rPr>
        <w:t xml:space="preserve">тройки </w:t>
      </w:r>
      <w:r w:rsidR="00063C36">
        <w:rPr>
          <w:sz w:val="22"/>
          <w:szCs w:val="22"/>
        </w:rPr>
        <w:t xml:space="preserve">(для региональных институтов) </w:t>
      </w:r>
      <w:r w:rsidRPr="00A64ADB">
        <w:rPr>
          <w:sz w:val="22"/>
          <w:szCs w:val="22"/>
        </w:rPr>
        <w:t xml:space="preserve">организаций - лидеров по каждой номинации в порядке убывания предпочтений (с 1 по </w:t>
      </w:r>
      <w:r w:rsidR="00063C36">
        <w:rPr>
          <w:sz w:val="22"/>
          <w:szCs w:val="22"/>
        </w:rPr>
        <w:t>5</w:t>
      </w:r>
      <w:r w:rsidRPr="00A64ADB">
        <w:rPr>
          <w:sz w:val="22"/>
          <w:szCs w:val="22"/>
        </w:rPr>
        <w:t xml:space="preserve"> места</w:t>
      </w:r>
      <w:r w:rsidR="00063C36">
        <w:rPr>
          <w:sz w:val="22"/>
          <w:szCs w:val="22"/>
        </w:rPr>
        <w:t xml:space="preserve"> по основной номинации либо с 1 по 3 места</w:t>
      </w:r>
      <w:r w:rsidR="00FD7EEF">
        <w:rPr>
          <w:sz w:val="22"/>
          <w:szCs w:val="22"/>
        </w:rPr>
        <w:t xml:space="preserve"> -</w:t>
      </w:r>
      <w:r w:rsidR="00063C36">
        <w:rPr>
          <w:sz w:val="22"/>
          <w:szCs w:val="22"/>
        </w:rPr>
        <w:t xml:space="preserve"> для региональных институтов</w:t>
      </w:r>
      <w:r w:rsidRPr="00A64ADB">
        <w:rPr>
          <w:sz w:val="22"/>
          <w:szCs w:val="22"/>
        </w:rPr>
        <w:t>)</w:t>
      </w:r>
      <w:r w:rsidR="00304776">
        <w:rPr>
          <w:sz w:val="22"/>
          <w:szCs w:val="22"/>
        </w:rPr>
        <w:t>.</w:t>
      </w:r>
    </w:p>
    <w:p w:rsidR="000C4A11" w:rsidRPr="00A64ADB" w:rsidRDefault="00155368" w:rsidP="005936A5">
      <w:pPr>
        <w:pStyle w:val="a3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З</w:t>
      </w:r>
      <w:r w:rsidR="000C4A11" w:rsidRPr="00A64ADB">
        <w:rPr>
          <w:sz w:val="22"/>
          <w:szCs w:val="22"/>
        </w:rPr>
        <w:t>аполненные, подписанные и заверенные печатью организации Анкеты</w:t>
      </w:r>
      <w:r w:rsidR="00FD7EEF">
        <w:rPr>
          <w:sz w:val="22"/>
          <w:szCs w:val="22"/>
        </w:rPr>
        <w:t xml:space="preserve"> </w:t>
      </w:r>
      <w:r w:rsidR="000C4A11" w:rsidRPr="00A64ADB">
        <w:rPr>
          <w:sz w:val="22"/>
          <w:szCs w:val="22"/>
        </w:rPr>
        <w:t xml:space="preserve">принимаются </w:t>
      </w:r>
      <w:r w:rsidR="00A61E00">
        <w:rPr>
          <w:sz w:val="22"/>
          <w:szCs w:val="22"/>
        </w:rPr>
        <w:t>Конкурсной комиссией</w:t>
      </w:r>
      <w:r w:rsidR="000C4A11" w:rsidRPr="00A64ADB">
        <w:rPr>
          <w:sz w:val="22"/>
          <w:szCs w:val="22"/>
        </w:rPr>
        <w:t xml:space="preserve"> по электронной почте на </w:t>
      </w:r>
      <w:r w:rsidR="008F285A">
        <w:rPr>
          <w:sz w:val="22"/>
          <w:szCs w:val="22"/>
        </w:rPr>
        <w:t xml:space="preserve">адрес </w:t>
      </w:r>
      <w:hyperlink r:id="rId6" w:history="1">
        <w:r w:rsidR="002C12C3" w:rsidRPr="00DA00E9">
          <w:rPr>
            <w:rStyle w:val="a4"/>
            <w:sz w:val="22"/>
            <w:szCs w:val="22"/>
            <w:lang w:val="en-US"/>
          </w:rPr>
          <w:t>radina</w:t>
        </w:r>
        <w:r w:rsidR="002C12C3" w:rsidRPr="00DA00E9">
          <w:rPr>
            <w:rStyle w:val="a4"/>
            <w:sz w:val="22"/>
            <w:szCs w:val="22"/>
          </w:rPr>
          <w:t>@partad.ru</w:t>
        </w:r>
      </w:hyperlink>
      <w:r w:rsidR="000C4A11" w:rsidRPr="00A64ADB">
        <w:rPr>
          <w:sz w:val="22"/>
          <w:szCs w:val="22"/>
        </w:rPr>
        <w:t xml:space="preserve"> (в виде сканированного образа Анкеты с пометкой </w:t>
      </w:r>
      <w:r w:rsidR="0059647C">
        <w:rPr>
          <w:sz w:val="22"/>
          <w:szCs w:val="22"/>
        </w:rPr>
        <w:t>«</w:t>
      </w:r>
      <w:r w:rsidR="000C4A11" w:rsidRPr="00A64ADB">
        <w:rPr>
          <w:sz w:val="22"/>
          <w:szCs w:val="22"/>
        </w:rPr>
        <w:t>Конкурс</w:t>
      </w:r>
      <w:r w:rsidR="00063C36">
        <w:rPr>
          <w:sz w:val="22"/>
          <w:szCs w:val="22"/>
        </w:rPr>
        <w:t xml:space="preserve"> </w:t>
      </w:r>
      <w:r w:rsidR="000C4A11" w:rsidRPr="00A64ADB">
        <w:rPr>
          <w:sz w:val="22"/>
          <w:szCs w:val="22"/>
        </w:rPr>
        <w:t>-</w:t>
      </w:r>
      <w:r w:rsidR="00063C36">
        <w:rPr>
          <w:sz w:val="22"/>
          <w:szCs w:val="22"/>
        </w:rPr>
        <w:t xml:space="preserve"> </w:t>
      </w:r>
      <w:r w:rsidR="002C12C3">
        <w:rPr>
          <w:sz w:val="22"/>
          <w:szCs w:val="22"/>
        </w:rPr>
        <w:t>202</w:t>
      </w:r>
      <w:r w:rsidR="002C12C3" w:rsidRPr="002C12C3">
        <w:rPr>
          <w:sz w:val="22"/>
          <w:szCs w:val="22"/>
        </w:rPr>
        <w:t>2</w:t>
      </w:r>
      <w:r w:rsidR="0059647C">
        <w:rPr>
          <w:sz w:val="22"/>
          <w:szCs w:val="22"/>
        </w:rPr>
        <w:t>»</w:t>
      </w:r>
      <w:r w:rsidR="000C4A11" w:rsidRPr="00A64ADB">
        <w:rPr>
          <w:sz w:val="22"/>
          <w:szCs w:val="22"/>
        </w:rPr>
        <w:t>)</w:t>
      </w:r>
      <w:r w:rsidR="0059647C" w:rsidRPr="002438AF">
        <w:rPr>
          <w:sz w:val="22"/>
        </w:rPr>
        <w:t xml:space="preserve">, </w:t>
      </w:r>
      <w:r w:rsidR="0059647C" w:rsidRPr="000A70AC">
        <w:rPr>
          <w:sz w:val="22"/>
          <w:szCs w:val="22"/>
        </w:rPr>
        <w:t>или посредством ПТК МИГ (также в виде сканированного образа Анкеты с пометкой «Конкурс</w:t>
      </w:r>
      <w:r w:rsidR="00063C36">
        <w:rPr>
          <w:sz w:val="22"/>
          <w:szCs w:val="22"/>
        </w:rPr>
        <w:t xml:space="preserve"> </w:t>
      </w:r>
      <w:r w:rsidR="0059647C" w:rsidRPr="000A70AC">
        <w:rPr>
          <w:sz w:val="22"/>
          <w:szCs w:val="22"/>
        </w:rPr>
        <w:t>-</w:t>
      </w:r>
      <w:r w:rsidR="00063C36">
        <w:rPr>
          <w:sz w:val="22"/>
          <w:szCs w:val="22"/>
        </w:rPr>
        <w:t xml:space="preserve"> </w:t>
      </w:r>
      <w:r w:rsidR="002C12C3">
        <w:rPr>
          <w:sz w:val="22"/>
          <w:szCs w:val="22"/>
        </w:rPr>
        <w:t>202</w:t>
      </w:r>
      <w:r w:rsidR="002C12C3" w:rsidRPr="002C12C3">
        <w:rPr>
          <w:sz w:val="22"/>
          <w:szCs w:val="22"/>
        </w:rPr>
        <w:t>2</w:t>
      </w:r>
      <w:r w:rsidR="0059647C" w:rsidRPr="000A70AC">
        <w:rPr>
          <w:sz w:val="22"/>
          <w:szCs w:val="22"/>
        </w:rPr>
        <w:t xml:space="preserve">») </w:t>
      </w:r>
      <w:r w:rsidR="008F285A">
        <w:rPr>
          <w:sz w:val="22"/>
          <w:szCs w:val="22"/>
        </w:rPr>
        <w:t>в</w:t>
      </w:r>
      <w:r w:rsidR="0059647C" w:rsidRPr="000A70AC">
        <w:rPr>
          <w:sz w:val="22"/>
          <w:szCs w:val="22"/>
        </w:rPr>
        <w:t xml:space="preserve"> адрес </w:t>
      </w:r>
      <w:proofErr w:type="spellStart"/>
      <w:r w:rsidR="002C12C3">
        <w:rPr>
          <w:sz w:val="22"/>
          <w:szCs w:val="22"/>
        </w:rPr>
        <w:t>Радиной</w:t>
      </w:r>
      <w:proofErr w:type="spellEnd"/>
      <w:r w:rsidR="002C12C3">
        <w:rPr>
          <w:sz w:val="22"/>
          <w:szCs w:val="22"/>
        </w:rPr>
        <w:t xml:space="preserve"> </w:t>
      </w:r>
      <w:proofErr w:type="spellStart"/>
      <w:r w:rsidR="002C12C3">
        <w:rPr>
          <w:sz w:val="22"/>
          <w:szCs w:val="22"/>
        </w:rPr>
        <w:t>Диляры</w:t>
      </w:r>
      <w:proofErr w:type="spellEnd"/>
      <w:r w:rsidR="002C12C3">
        <w:rPr>
          <w:sz w:val="22"/>
          <w:szCs w:val="22"/>
        </w:rPr>
        <w:t xml:space="preserve"> </w:t>
      </w:r>
      <w:proofErr w:type="spellStart"/>
      <w:r w:rsidR="002C12C3">
        <w:rPr>
          <w:sz w:val="22"/>
          <w:szCs w:val="22"/>
        </w:rPr>
        <w:t>Рафаковны</w:t>
      </w:r>
      <w:proofErr w:type="spellEnd"/>
      <w:r w:rsidR="000C4A11" w:rsidRPr="00A64ADB">
        <w:rPr>
          <w:sz w:val="22"/>
          <w:szCs w:val="22"/>
        </w:rPr>
        <w:t xml:space="preserve"> </w:t>
      </w:r>
      <w:r w:rsidR="000C4A11" w:rsidRPr="00555163">
        <w:rPr>
          <w:b/>
          <w:sz w:val="22"/>
          <w:szCs w:val="22"/>
          <w:u w:val="single"/>
        </w:rPr>
        <w:t xml:space="preserve">до </w:t>
      </w:r>
      <w:r w:rsidR="00C70E82" w:rsidRPr="00555163">
        <w:rPr>
          <w:b/>
          <w:sz w:val="22"/>
          <w:szCs w:val="22"/>
          <w:u w:val="single"/>
        </w:rPr>
        <w:t>22</w:t>
      </w:r>
      <w:r w:rsidR="000C4A11" w:rsidRPr="00555163">
        <w:rPr>
          <w:b/>
          <w:sz w:val="22"/>
          <w:szCs w:val="22"/>
          <w:u w:val="single"/>
        </w:rPr>
        <w:t xml:space="preserve"> </w:t>
      </w:r>
      <w:r w:rsidR="00D259A1" w:rsidRPr="00555163">
        <w:rPr>
          <w:b/>
          <w:sz w:val="22"/>
          <w:szCs w:val="22"/>
          <w:u w:val="single"/>
        </w:rPr>
        <w:t>мая</w:t>
      </w:r>
      <w:r w:rsidR="000C4A11" w:rsidRPr="00555163">
        <w:rPr>
          <w:b/>
          <w:sz w:val="22"/>
          <w:szCs w:val="22"/>
          <w:u w:val="single"/>
        </w:rPr>
        <w:t xml:space="preserve"> 20</w:t>
      </w:r>
      <w:r w:rsidR="0059647C" w:rsidRPr="00555163">
        <w:rPr>
          <w:b/>
          <w:sz w:val="22"/>
          <w:szCs w:val="22"/>
          <w:u w:val="single"/>
        </w:rPr>
        <w:t>2</w:t>
      </w:r>
      <w:r w:rsidR="00D259A1" w:rsidRPr="00555163">
        <w:rPr>
          <w:b/>
          <w:sz w:val="22"/>
          <w:szCs w:val="22"/>
          <w:u w:val="single"/>
        </w:rPr>
        <w:t>3</w:t>
      </w:r>
      <w:r w:rsidR="000C4A11" w:rsidRPr="00555163">
        <w:rPr>
          <w:b/>
          <w:sz w:val="22"/>
          <w:szCs w:val="22"/>
          <w:u w:val="single"/>
        </w:rPr>
        <w:t xml:space="preserve"> года</w:t>
      </w:r>
      <w:r w:rsidR="000C4A11" w:rsidRPr="00555163">
        <w:rPr>
          <w:sz w:val="22"/>
          <w:szCs w:val="22"/>
        </w:rPr>
        <w:t>.</w:t>
      </w:r>
      <w:r w:rsidR="000C4A11" w:rsidRPr="00A64ADB">
        <w:rPr>
          <w:sz w:val="22"/>
          <w:szCs w:val="22"/>
        </w:rPr>
        <w:t xml:space="preserve"> </w:t>
      </w:r>
      <w:proofErr w:type="gramEnd"/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>По итогам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обработки Анкет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по каждой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номинации формиру</w:t>
      </w:r>
      <w:r w:rsidR="003930D6" w:rsidRPr="00A64ADB">
        <w:rPr>
          <w:sz w:val="22"/>
          <w:szCs w:val="22"/>
        </w:rPr>
        <w:t>е</w:t>
      </w:r>
      <w:r w:rsidRPr="00A64ADB">
        <w:rPr>
          <w:sz w:val="22"/>
          <w:szCs w:val="22"/>
        </w:rPr>
        <w:t>тся</w:t>
      </w:r>
      <w:r w:rsidR="003930D6" w:rsidRPr="00A64ADB">
        <w:rPr>
          <w:sz w:val="22"/>
          <w:szCs w:val="22"/>
        </w:rPr>
        <w:t xml:space="preserve"> перечень</w:t>
      </w:r>
      <w:r w:rsidRPr="00A64ADB">
        <w:rPr>
          <w:sz w:val="22"/>
          <w:szCs w:val="22"/>
        </w:rPr>
        <w:t xml:space="preserve"> номинант</w:t>
      </w:r>
      <w:r w:rsidR="003930D6" w:rsidRPr="00A64ADB">
        <w:rPr>
          <w:sz w:val="22"/>
          <w:szCs w:val="22"/>
        </w:rPr>
        <w:t>ов</w:t>
      </w:r>
      <w:r w:rsidRPr="00A64ADB">
        <w:rPr>
          <w:sz w:val="22"/>
          <w:szCs w:val="22"/>
        </w:rPr>
        <w:t xml:space="preserve"> Конкурса, набравших наибольшее количество баллов в соответствующих номинациях. </w:t>
      </w:r>
    </w:p>
    <w:p w:rsidR="00841244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Предварительные результаты Конкурса </w:t>
      </w:r>
      <w:r w:rsidR="00155368">
        <w:rPr>
          <w:sz w:val="22"/>
          <w:szCs w:val="22"/>
        </w:rPr>
        <w:t xml:space="preserve">с указанием его номинантов по итогам анкетирования </w:t>
      </w:r>
      <w:r w:rsidRPr="00A64ADB">
        <w:rPr>
          <w:sz w:val="22"/>
          <w:szCs w:val="22"/>
        </w:rPr>
        <w:t xml:space="preserve"> (в алфавитном порядке) </w:t>
      </w:r>
      <w:r w:rsidR="00C41B7F">
        <w:rPr>
          <w:sz w:val="22"/>
          <w:szCs w:val="22"/>
        </w:rPr>
        <w:t>будут о</w:t>
      </w:r>
      <w:r w:rsidRPr="00A64ADB">
        <w:rPr>
          <w:sz w:val="22"/>
          <w:szCs w:val="22"/>
        </w:rPr>
        <w:t>публик</w:t>
      </w:r>
      <w:r w:rsidR="00C41B7F">
        <w:rPr>
          <w:sz w:val="22"/>
          <w:szCs w:val="22"/>
        </w:rPr>
        <w:t>ованы</w:t>
      </w:r>
      <w:r w:rsidRPr="00A64ADB">
        <w:rPr>
          <w:sz w:val="22"/>
          <w:szCs w:val="22"/>
        </w:rPr>
        <w:t xml:space="preserve"> </w:t>
      </w:r>
      <w:r w:rsidRPr="00C41B7F">
        <w:rPr>
          <w:sz w:val="22"/>
          <w:szCs w:val="22"/>
        </w:rPr>
        <w:t>на с</w:t>
      </w:r>
      <w:r w:rsidR="00C41B7F" w:rsidRPr="00C41B7F">
        <w:rPr>
          <w:sz w:val="22"/>
          <w:szCs w:val="22"/>
        </w:rPr>
        <w:t>транице</w:t>
      </w:r>
      <w:r w:rsidR="00D4633D" w:rsidRPr="00C41B7F">
        <w:rPr>
          <w:sz w:val="22"/>
          <w:szCs w:val="22"/>
        </w:rPr>
        <w:t xml:space="preserve"> </w:t>
      </w:r>
      <w:r w:rsidR="00C41B7F" w:rsidRPr="00C41B7F">
        <w:rPr>
          <w:sz w:val="22"/>
          <w:szCs w:val="22"/>
        </w:rPr>
        <w:t>Конкурса в сети Интернет.</w:t>
      </w:r>
      <w:r w:rsidRPr="00A64ADB">
        <w:rPr>
          <w:sz w:val="22"/>
          <w:szCs w:val="22"/>
        </w:rPr>
        <w:t xml:space="preserve"> </w:t>
      </w:r>
    </w:p>
    <w:p w:rsidR="00841244" w:rsidRPr="00A64ADB" w:rsidRDefault="00841244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Итоги Конкурса будут подведены в рамках </w:t>
      </w:r>
      <w:r w:rsidR="00947EFD" w:rsidRPr="00A64ADB">
        <w:rPr>
          <w:sz w:val="22"/>
          <w:szCs w:val="22"/>
        </w:rPr>
        <w:t xml:space="preserve"> профессиональной </w:t>
      </w:r>
      <w:r w:rsidRPr="00A64ADB">
        <w:rPr>
          <w:sz w:val="22"/>
          <w:szCs w:val="22"/>
        </w:rPr>
        <w:t xml:space="preserve">Конференции </w:t>
      </w:r>
      <w:r w:rsidR="00063C36" w:rsidRPr="001A7A09">
        <w:rPr>
          <w:sz w:val="22"/>
          <w:szCs w:val="22"/>
        </w:rPr>
        <w:t>«</w:t>
      </w:r>
      <w:r w:rsidRPr="001A7A09">
        <w:rPr>
          <w:sz w:val="22"/>
          <w:szCs w:val="22"/>
        </w:rPr>
        <w:t>Инфрас</w:t>
      </w:r>
      <w:r w:rsidR="00461FB3" w:rsidRPr="001A7A09">
        <w:rPr>
          <w:sz w:val="22"/>
          <w:szCs w:val="22"/>
        </w:rPr>
        <w:t xml:space="preserve">труктура рынка ценных бумаг </w:t>
      </w:r>
      <w:r w:rsidR="00155368" w:rsidRPr="001A7A09">
        <w:rPr>
          <w:sz w:val="22"/>
          <w:szCs w:val="22"/>
        </w:rPr>
        <w:t xml:space="preserve">и ЦФА </w:t>
      </w:r>
      <w:bookmarkStart w:id="0" w:name="_GoBack"/>
      <w:bookmarkEnd w:id="0"/>
      <w:r w:rsidR="00F26DCC" w:rsidRPr="001A7A09">
        <w:rPr>
          <w:sz w:val="22"/>
          <w:szCs w:val="22"/>
        </w:rPr>
        <w:t xml:space="preserve">- </w:t>
      </w:r>
      <w:r w:rsidR="00461FB3" w:rsidRPr="001A7A09">
        <w:rPr>
          <w:sz w:val="22"/>
          <w:szCs w:val="22"/>
        </w:rPr>
        <w:t>20</w:t>
      </w:r>
      <w:r w:rsidR="00063C36" w:rsidRPr="001A7A09">
        <w:rPr>
          <w:sz w:val="22"/>
          <w:szCs w:val="22"/>
        </w:rPr>
        <w:t>2</w:t>
      </w:r>
      <w:r w:rsidR="002C12C3" w:rsidRPr="001A7A09">
        <w:rPr>
          <w:sz w:val="22"/>
          <w:szCs w:val="22"/>
        </w:rPr>
        <w:t>3</w:t>
      </w:r>
      <w:r w:rsidR="00063C36" w:rsidRPr="001A7A09">
        <w:rPr>
          <w:sz w:val="22"/>
          <w:szCs w:val="22"/>
        </w:rPr>
        <w:t>»</w:t>
      </w:r>
      <w:r w:rsidR="00555163">
        <w:rPr>
          <w:sz w:val="22"/>
          <w:szCs w:val="22"/>
        </w:rPr>
        <w:t>, которая запланирована в Тульской области 6-9 июля 2023 г.</w:t>
      </w:r>
      <w:r w:rsidRPr="001A7A09">
        <w:rPr>
          <w:sz w:val="22"/>
          <w:szCs w:val="22"/>
        </w:rPr>
        <w:t>.</w:t>
      </w:r>
    </w:p>
    <w:p w:rsidR="00652F61" w:rsidRDefault="000C4A11" w:rsidP="005936A5">
      <w:pPr>
        <w:pStyle w:val="a3"/>
        <w:ind w:firstLine="567"/>
        <w:jc w:val="both"/>
        <w:rPr>
          <w:sz w:val="22"/>
          <w:szCs w:val="22"/>
        </w:rPr>
      </w:pPr>
      <w:proofErr w:type="gramStart"/>
      <w:r w:rsidRPr="00A64ADB">
        <w:rPr>
          <w:sz w:val="22"/>
          <w:szCs w:val="22"/>
        </w:rPr>
        <w:t xml:space="preserve">По вопросам, связанным с участием в Конкурсе и заполнению Анкет для голосования, следует обращаться к </w:t>
      </w:r>
      <w:r w:rsidRPr="00A64ADB">
        <w:rPr>
          <w:sz w:val="22"/>
          <w:szCs w:val="22"/>
          <w:u w:val="single"/>
        </w:rPr>
        <w:t>контактным лицам</w:t>
      </w:r>
      <w:r w:rsidRPr="00A64ADB">
        <w:rPr>
          <w:sz w:val="22"/>
          <w:szCs w:val="22"/>
        </w:rPr>
        <w:t xml:space="preserve"> ПАРТАД по электронной почте </w:t>
      </w:r>
      <w:r w:rsidR="008F285A">
        <w:rPr>
          <w:sz w:val="22"/>
          <w:szCs w:val="22"/>
        </w:rPr>
        <w:t xml:space="preserve">на адрес </w:t>
      </w:r>
      <w:hyperlink r:id="rId7" w:history="1">
        <w:r w:rsidR="002C12C3" w:rsidRPr="00DA00E9">
          <w:rPr>
            <w:rStyle w:val="a4"/>
            <w:sz w:val="22"/>
            <w:szCs w:val="22"/>
            <w:lang w:val="en-US"/>
          </w:rPr>
          <w:t>radina</w:t>
        </w:r>
        <w:r w:rsidR="002C12C3" w:rsidRPr="00DA00E9">
          <w:rPr>
            <w:rStyle w:val="a4"/>
            <w:sz w:val="22"/>
            <w:szCs w:val="22"/>
          </w:rPr>
          <w:t>@</w:t>
        </w:r>
        <w:r w:rsidR="002C12C3" w:rsidRPr="00DA00E9">
          <w:rPr>
            <w:rStyle w:val="a4"/>
            <w:sz w:val="22"/>
            <w:szCs w:val="22"/>
            <w:lang w:val="en-US"/>
          </w:rPr>
          <w:t>partad</w:t>
        </w:r>
        <w:r w:rsidR="002C12C3" w:rsidRPr="00DA00E9">
          <w:rPr>
            <w:rStyle w:val="a4"/>
            <w:sz w:val="22"/>
            <w:szCs w:val="22"/>
          </w:rPr>
          <w:t>.</w:t>
        </w:r>
        <w:r w:rsidR="002C12C3" w:rsidRPr="00DA00E9">
          <w:rPr>
            <w:rStyle w:val="a4"/>
            <w:sz w:val="22"/>
            <w:szCs w:val="22"/>
            <w:lang w:val="en-US"/>
          </w:rPr>
          <w:t>ru</w:t>
        </w:r>
      </w:hyperlink>
      <w:r w:rsidR="00947EFD" w:rsidRPr="00A64ADB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 xml:space="preserve">с пометкой </w:t>
      </w:r>
      <w:r w:rsidR="00063C36">
        <w:rPr>
          <w:sz w:val="22"/>
          <w:szCs w:val="22"/>
        </w:rPr>
        <w:t>«</w:t>
      </w:r>
      <w:r w:rsidR="00315583" w:rsidRPr="00A64ADB">
        <w:rPr>
          <w:sz w:val="22"/>
          <w:szCs w:val="22"/>
        </w:rPr>
        <w:t>Конкурс</w:t>
      </w:r>
      <w:r w:rsidR="00F26DCC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>-</w:t>
      </w:r>
      <w:r w:rsidR="00F26DCC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>20</w:t>
      </w:r>
      <w:r w:rsidR="00063C36">
        <w:rPr>
          <w:sz w:val="22"/>
          <w:szCs w:val="22"/>
        </w:rPr>
        <w:t>2</w:t>
      </w:r>
      <w:r w:rsidR="002C12C3" w:rsidRPr="002C12C3">
        <w:rPr>
          <w:sz w:val="22"/>
          <w:szCs w:val="22"/>
        </w:rPr>
        <w:t>2</w:t>
      </w:r>
      <w:r w:rsidR="00063C36">
        <w:rPr>
          <w:sz w:val="22"/>
          <w:szCs w:val="22"/>
        </w:rPr>
        <w:t>»</w:t>
      </w:r>
      <w:r w:rsidR="00947EFD" w:rsidRPr="00A64ADB">
        <w:rPr>
          <w:sz w:val="22"/>
          <w:szCs w:val="22"/>
        </w:rPr>
        <w:t>).</w:t>
      </w:r>
      <w:proofErr w:type="gramEnd"/>
    </w:p>
    <w:p w:rsidR="00917890" w:rsidRDefault="00917890" w:rsidP="005936A5">
      <w:pPr>
        <w:pStyle w:val="a3"/>
        <w:ind w:firstLine="567"/>
        <w:jc w:val="both"/>
        <w:rPr>
          <w:sz w:val="22"/>
          <w:szCs w:val="22"/>
        </w:rPr>
      </w:pPr>
    </w:p>
    <w:p w:rsidR="00917890" w:rsidRDefault="00917890" w:rsidP="00917890">
      <w:pPr>
        <w:pStyle w:val="a3"/>
        <w:ind w:left="284" w:hanging="142"/>
        <w:jc w:val="both"/>
        <w:rPr>
          <w:sz w:val="20"/>
          <w:szCs w:val="20"/>
        </w:rPr>
      </w:pPr>
    </w:p>
    <w:p w:rsidR="00917890" w:rsidRPr="00917890" w:rsidRDefault="00917890" w:rsidP="00917890">
      <w:pPr>
        <w:pStyle w:val="a3"/>
        <w:ind w:left="284" w:hanging="142"/>
        <w:jc w:val="both"/>
        <w:rPr>
          <w:i/>
          <w:sz w:val="20"/>
          <w:szCs w:val="20"/>
        </w:rPr>
      </w:pPr>
    </w:p>
    <w:sectPr w:rsidR="00917890" w:rsidRPr="00917890" w:rsidSect="005936A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AFC"/>
    <w:multiLevelType w:val="hybridMultilevel"/>
    <w:tmpl w:val="AB76825E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3575C"/>
    <w:multiLevelType w:val="hybridMultilevel"/>
    <w:tmpl w:val="45461D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169EC"/>
    <w:multiLevelType w:val="hybridMultilevel"/>
    <w:tmpl w:val="A3C43B70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F068E"/>
    <w:multiLevelType w:val="hybridMultilevel"/>
    <w:tmpl w:val="5CBC25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97E1B"/>
    <w:multiLevelType w:val="hybridMultilevel"/>
    <w:tmpl w:val="585E97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C276A"/>
    <w:multiLevelType w:val="hybridMultilevel"/>
    <w:tmpl w:val="6952D37A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11"/>
    <w:rsid w:val="00063C36"/>
    <w:rsid w:val="000C4A11"/>
    <w:rsid w:val="000C666E"/>
    <w:rsid w:val="000E3218"/>
    <w:rsid w:val="00117270"/>
    <w:rsid w:val="00143160"/>
    <w:rsid w:val="00155368"/>
    <w:rsid w:val="001A7A09"/>
    <w:rsid w:val="001B486E"/>
    <w:rsid w:val="00222C1C"/>
    <w:rsid w:val="002313AF"/>
    <w:rsid w:val="002423CE"/>
    <w:rsid w:val="00244CE9"/>
    <w:rsid w:val="0027567D"/>
    <w:rsid w:val="002C12C3"/>
    <w:rsid w:val="00304776"/>
    <w:rsid w:val="00315583"/>
    <w:rsid w:val="003930D6"/>
    <w:rsid w:val="003D0747"/>
    <w:rsid w:val="00413DC3"/>
    <w:rsid w:val="0042067C"/>
    <w:rsid w:val="00461FB3"/>
    <w:rsid w:val="004A27C1"/>
    <w:rsid w:val="004B100C"/>
    <w:rsid w:val="004E26FA"/>
    <w:rsid w:val="00512FE6"/>
    <w:rsid w:val="00555163"/>
    <w:rsid w:val="005936A5"/>
    <w:rsid w:val="0059647C"/>
    <w:rsid w:val="005F60DD"/>
    <w:rsid w:val="00652F61"/>
    <w:rsid w:val="007178A8"/>
    <w:rsid w:val="007429D5"/>
    <w:rsid w:val="00766C5B"/>
    <w:rsid w:val="007A4BC3"/>
    <w:rsid w:val="00841244"/>
    <w:rsid w:val="008A7264"/>
    <w:rsid w:val="008F285A"/>
    <w:rsid w:val="008F2D29"/>
    <w:rsid w:val="00917890"/>
    <w:rsid w:val="00947EFD"/>
    <w:rsid w:val="009953EF"/>
    <w:rsid w:val="009E05C3"/>
    <w:rsid w:val="00A46A6B"/>
    <w:rsid w:val="00A61E00"/>
    <w:rsid w:val="00A64ADB"/>
    <w:rsid w:val="00A914DA"/>
    <w:rsid w:val="00AB02C9"/>
    <w:rsid w:val="00B16EDA"/>
    <w:rsid w:val="00B32C86"/>
    <w:rsid w:val="00B666CC"/>
    <w:rsid w:val="00B926EA"/>
    <w:rsid w:val="00C41B7F"/>
    <w:rsid w:val="00C458F9"/>
    <w:rsid w:val="00C508B1"/>
    <w:rsid w:val="00C70E82"/>
    <w:rsid w:val="00CA072F"/>
    <w:rsid w:val="00D259A1"/>
    <w:rsid w:val="00D4633D"/>
    <w:rsid w:val="00D94F38"/>
    <w:rsid w:val="00DD2F6E"/>
    <w:rsid w:val="00E52470"/>
    <w:rsid w:val="00F26DCC"/>
    <w:rsid w:val="00F275ED"/>
    <w:rsid w:val="00F9093D"/>
    <w:rsid w:val="00F941C3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55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55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dina@part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ina@part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Гусов Олег</dc:creator>
  <cp:lastModifiedBy>Елена Зенькович</cp:lastModifiedBy>
  <cp:revision>3</cp:revision>
  <cp:lastPrinted>2021-04-08T12:09:00Z</cp:lastPrinted>
  <dcterms:created xsi:type="dcterms:W3CDTF">2023-04-25T12:23:00Z</dcterms:created>
  <dcterms:modified xsi:type="dcterms:W3CDTF">2023-04-26T05:33:00Z</dcterms:modified>
</cp:coreProperties>
</file>